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C7D" w:rsidRPr="00820E41" w:rsidRDefault="0026228F" w:rsidP="00EA17DB">
      <w:pPr>
        <w:pStyle w:val="Titre1"/>
        <w:rPr>
          <w:sz w:val="22"/>
          <w:lang w:eastAsia="fr-FR"/>
        </w:rPr>
      </w:pPr>
      <w:r w:rsidRPr="00820E41">
        <w:rPr>
          <w:sz w:val="22"/>
          <w:lang w:eastAsia="fr-FR"/>
        </w:rPr>
        <w:t>E2C MARSEILLE</w:t>
      </w:r>
      <w:r w:rsidR="00820E41" w:rsidRPr="00820E41">
        <w:rPr>
          <w:sz w:val="22"/>
          <w:lang w:eastAsia="fr-FR"/>
        </w:rPr>
        <w:br/>
        <w:t>Fiche de Communication</w:t>
      </w:r>
    </w:p>
    <w:p w:rsidR="004227CA" w:rsidRPr="00820E41" w:rsidRDefault="00820E41" w:rsidP="00943634">
      <w:pPr>
        <w:pStyle w:val="Titre3"/>
        <w:numPr>
          <w:ilvl w:val="0"/>
          <w:numId w:val="0"/>
        </w:numPr>
        <w:ind w:left="1080"/>
        <w:rPr>
          <w:sz w:val="20"/>
        </w:rPr>
      </w:pPr>
      <w:r w:rsidRPr="00820E41">
        <w:rPr>
          <w:sz w:val="20"/>
        </w:rPr>
        <w:t>L’E2C MARSEILLE, UNE FORMATION TREMPLIN À VISÉE D’INSERTION</w:t>
      </w:r>
    </w:p>
    <w:p w:rsidR="00451DA4" w:rsidRPr="00820E41" w:rsidRDefault="004227CA" w:rsidP="00E719CF">
      <w:pPr>
        <w:spacing w:after="0"/>
        <w:rPr>
          <w:b/>
          <w:sz w:val="18"/>
        </w:rPr>
      </w:pPr>
      <w:r w:rsidRPr="00820E41">
        <w:rPr>
          <w:b/>
          <w:sz w:val="18"/>
        </w:rPr>
        <w:t>L’École de la 2</w:t>
      </w:r>
      <w:r w:rsidRPr="00820E41">
        <w:rPr>
          <w:b/>
          <w:sz w:val="18"/>
          <w:vertAlign w:val="superscript"/>
        </w:rPr>
        <w:t>e</w:t>
      </w:r>
      <w:r w:rsidRPr="00820E41">
        <w:rPr>
          <w:b/>
          <w:sz w:val="18"/>
        </w:rPr>
        <w:t xml:space="preserve"> Chance (E2C) a pour mission d’assurer, par une formation tremplin en alternance et une pédagogie originale, l’insertion de jeunes adultes de 1</w:t>
      </w:r>
      <w:r w:rsidR="00E43F45">
        <w:rPr>
          <w:b/>
          <w:sz w:val="18"/>
        </w:rPr>
        <w:t>6</w:t>
      </w:r>
      <w:r w:rsidRPr="00820E41">
        <w:rPr>
          <w:b/>
          <w:sz w:val="18"/>
        </w:rPr>
        <w:t xml:space="preserve"> à 25 ans sortis du système scolaire sans diplôme ni qualificat</w:t>
      </w:r>
      <w:r w:rsidR="00820E41" w:rsidRPr="00820E41">
        <w:rPr>
          <w:b/>
          <w:sz w:val="18"/>
        </w:rPr>
        <w:t>ion et sans emploi (les NEETs).</w:t>
      </w:r>
    </w:p>
    <w:p w:rsidR="00820E41" w:rsidRDefault="00820E41" w:rsidP="00E719CF">
      <w:pPr>
        <w:spacing w:after="0"/>
        <w:rPr>
          <w:sz w:val="18"/>
        </w:rPr>
      </w:pPr>
    </w:p>
    <w:p w:rsidR="00451DA4" w:rsidRDefault="00451DA4" w:rsidP="00E719CF">
      <w:pPr>
        <w:spacing w:after="0"/>
        <w:rPr>
          <w:sz w:val="18"/>
        </w:rPr>
      </w:pPr>
      <w:r w:rsidRPr="00451DA4">
        <w:rPr>
          <w:sz w:val="18"/>
        </w:rPr>
        <w:t xml:space="preserve">Établissement d’intérêt général, l’E2C Marseille accueille </w:t>
      </w:r>
      <w:r w:rsidR="003953E0">
        <w:rPr>
          <w:sz w:val="18"/>
        </w:rPr>
        <w:t xml:space="preserve">chaque année </w:t>
      </w:r>
      <w:r w:rsidR="00D74279">
        <w:rPr>
          <w:sz w:val="18"/>
        </w:rPr>
        <w:t>de 800</w:t>
      </w:r>
      <w:r w:rsidRPr="00451DA4">
        <w:rPr>
          <w:sz w:val="18"/>
        </w:rPr>
        <w:t xml:space="preserve"> </w:t>
      </w:r>
      <w:r w:rsidR="005F0D0E">
        <w:rPr>
          <w:sz w:val="18"/>
        </w:rPr>
        <w:t xml:space="preserve">à 1000 </w:t>
      </w:r>
      <w:r w:rsidRPr="00451DA4">
        <w:rPr>
          <w:sz w:val="18"/>
        </w:rPr>
        <w:t>stagiaires sur ses 4 sites.</w:t>
      </w:r>
    </w:p>
    <w:p w:rsidR="00EA17DB" w:rsidRDefault="004227CA" w:rsidP="00E719CF">
      <w:pPr>
        <w:spacing w:after="0"/>
        <w:rPr>
          <w:sz w:val="18"/>
        </w:rPr>
      </w:pPr>
      <w:r w:rsidRPr="0036420A">
        <w:rPr>
          <w:sz w:val="18"/>
        </w:rPr>
        <w:t>Créée à Marseille en 1998, elle est la première école référente d’un dispositif qui compte aujourd’hui 1</w:t>
      </w:r>
      <w:r w:rsidR="00867385" w:rsidRPr="0036420A">
        <w:rPr>
          <w:sz w:val="18"/>
        </w:rPr>
        <w:t>3</w:t>
      </w:r>
      <w:r w:rsidR="004F7898">
        <w:rPr>
          <w:sz w:val="18"/>
        </w:rPr>
        <w:t>5</w:t>
      </w:r>
      <w:r w:rsidRPr="0036420A">
        <w:rPr>
          <w:sz w:val="18"/>
        </w:rPr>
        <w:t xml:space="preserve"> sites en France. L’E2C Marseille a activement participé à la création du Réseau E2C France, elle en est membre fondateur et 1</w:t>
      </w:r>
      <w:r w:rsidRPr="0036420A">
        <w:rPr>
          <w:sz w:val="18"/>
          <w:vertAlign w:val="superscript"/>
        </w:rPr>
        <w:t>re</w:t>
      </w:r>
      <w:r w:rsidRPr="0036420A">
        <w:rPr>
          <w:sz w:val="18"/>
        </w:rPr>
        <w:t xml:space="preserve"> Vice-présidente.</w:t>
      </w:r>
      <w:r w:rsidR="00901C11">
        <w:rPr>
          <w:sz w:val="18"/>
        </w:rPr>
        <w:t xml:space="preserve"> </w:t>
      </w:r>
      <w:r w:rsidR="00EA17DB" w:rsidRPr="00EA17DB">
        <w:rPr>
          <w:sz w:val="18"/>
        </w:rPr>
        <w:t>Aujourd’hui, l’École de la 2</w:t>
      </w:r>
      <w:r w:rsidR="00EA17DB" w:rsidRPr="00EC5BD0">
        <w:rPr>
          <w:sz w:val="18"/>
          <w:vertAlign w:val="superscript"/>
        </w:rPr>
        <w:t>e</w:t>
      </w:r>
      <w:r w:rsidR="00EC5BD0">
        <w:rPr>
          <w:sz w:val="18"/>
        </w:rPr>
        <w:t xml:space="preserve"> </w:t>
      </w:r>
      <w:r w:rsidR="00EA17DB" w:rsidRPr="00EA17DB">
        <w:rPr>
          <w:sz w:val="18"/>
        </w:rPr>
        <w:t>Chance de Marseille, forte de sa pédagogie originale, s’inscrit plus que jamais dans la lutte pour l’insertion professionnelle, citoyenne et sociale des jeunes confrontés au décrochage scolaire, devenue un objectif européen, national et local.</w:t>
      </w:r>
    </w:p>
    <w:p w:rsidR="00820E41" w:rsidRPr="00EA17DB" w:rsidRDefault="00820E41" w:rsidP="00E719CF">
      <w:pPr>
        <w:spacing w:after="0"/>
        <w:rPr>
          <w:sz w:val="18"/>
        </w:rPr>
      </w:pPr>
    </w:p>
    <w:p w:rsidR="00674068" w:rsidRDefault="007472B2" w:rsidP="007472B2">
      <w:pPr>
        <w:rPr>
          <w:sz w:val="18"/>
        </w:rPr>
      </w:pPr>
      <w:r w:rsidRPr="007472B2">
        <w:rPr>
          <w:sz w:val="18"/>
        </w:rPr>
        <w:t>Pour mener à bien cette mission l’E2C Marseille propose une formation à visée d’insertion</w:t>
      </w:r>
      <w:r>
        <w:rPr>
          <w:sz w:val="18"/>
        </w:rPr>
        <w:t xml:space="preserve"> </w:t>
      </w:r>
      <w:r w:rsidRPr="007472B2">
        <w:rPr>
          <w:sz w:val="18"/>
        </w:rPr>
        <w:t>professionnelle et sociale. Cette formation tremplin se déroule en alternance et vise l’acquisition</w:t>
      </w:r>
      <w:r>
        <w:rPr>
          <w:sz w:val="18"/>
        </w:rPr>
        <w:t xml:space="preserve"> </w:t>
      </w:r>
      <w:r w:rsidRPr="007472B2">
        <w:rPr>
          <w:sz w:val="18"/>
        </w:rPr>
        <w:t>de compétences fondamentales « socle » (savoirs fondamentaux et aptitudes sociales) et de</w:t>
      </w:r>
      <w:r>
        <w:rPr>
          <w:sz w:val="18"/>
        </w:rPr>
        <w:t xml:space="preserve"> </w:t>
      </w:r>
      <w:r w:rsidRPr="007472B2">
        <w:rPr>
          <w:sz w:val="18"/>
        </w:rPr>
        <w:t>compétences « passerelles » (en lien avec le projet professionnel) en vue d'une sortie en emploi,</w:t>
      </w:r>
      <w:r>
        <w:rPr>
          <w:sz w:val="18"/>
        </w:rPr>
        <w:t xml:space="preserve"> </w:t>
      </w:r>
      <w:r w:rsidRPr="007472B2">
        <w:rPr>
          <w:sz w:val="18"/>
        </w:rPr>
        <w:t>en alternance, ou en formation qualifiante</w:t>
      </w:r>
      <w:r w:rsidR="00EA17DB" w:rsidRPr="00EA17DB">
        <w:rPr>
          <w:sz w:val="18"/>
        </w:rPr>
        <w:t xml:space="preserve">. </w:t>
      </w:r>
    </w:p>
    <w:p w:rsidR="00EA17DB" w:rsidRPr="0036420A" w:rsidRDefault="00EA17DB" w:rsidP="00EA17DB">
      <w:pPr>
        <w:rPr>
          <w:sz w:val="18"/>
        </w:rPr>
      </w:pPr>
      <w:r w:rsidRPr="00EA17DB">
        <w:rPr>
          <w:sz w:val="18"/>
        </w:rPr>
        <w:t>Des modules de formation aux contenus individualisés permettent au stagiaire de progresser dans les différents domaines de compétences, en fonction des besoins et prérequis de son projet professionnel : communiquer à l’oral et à l’écrit, calculer et raisonner, utiliser le numérique, agir en collectif, préparer son avenir professionnel, apprendre tout au long de la vie, agir dans son environnement et au travail, s’ouvrir à la vie culturelle, sociale et citoyenne, communiquer en anglais</w:t>
      </w:r>
      <w:r w:rsidR="00BB2349">
        <w:rPr>
          <w:sz w:val="18"/>
        </w:rPr>
        <w:t xml:space="preserve">. À </w:t>
      </w:r>
      <w:r w:rsidR="00901C11">
        <w:rPr>
          <w:sz w:val="18"/>
        </w:rPr>
        <w:t>l’acquisition de ces compétences fondamentales s’ajoutent des formations passerelles, pour</w:t>
      </w:r>
      <w:r w:rsidRPr="00EA17DB">
        <w:rPr>
          <w:sz w:val="18"/>
        </w:rPr>
        <w:t xml:space="preserve"> acquérir des prérequis professionnels et/ou des compétences métiers spécifiques</w:t>
      </w:r>
      <w:r w:rsidR="00901C11">
        <w:rPr>
          <w:sz w:val="18"/>
        </w:rPr>
        <w:t xml:space="preserve"> </w:t>
      </w:r>
      <w:r w:rsidR="005F0D0E">
        <w:rPr>
          <w:sz w:val="18"/>
        </w:rPr>
        <w:t>en lien avec les besoins des entreprises du territoire</w:t>
      </w:r>
      <w:r w:rsidR="00BB2349">
        <w:rPr>
          <w:sz w:val="18"/>
        </w:rPr>
        <w:t>.</w:t>
      </w:r>
    </w:p>
    <w:tbl>
      <w:tblPr>
        <w:tblStyle w:val="Grilledutableau"/>
        <w:tblW w:w="0" w:type="auto"/>
        <w:tblBorders>
          <w:top w:val="none" w:sz="0" w:space="0" w:color="auto"/>
          <w:left w:val="none" w:sz="0" w:space="0" w:color="auto"/>
          <w:bottom w:val="none" w:sz="0" w:space="0" w:color="auto"/>
          <w:right w:val="none" w:sz="0" w:space="0" w:color="auto"/>
          <w:insideV w:val="single" w:sz="4" w:space="0" w:color="BDCD00" w:themeColor="accent3"/>
        </w:tblBorders>
        <w:tblLook w:val="04A0" w:firstRow="1" w:lastRow="0" w:firstColumn="1" w:lastColumn="0" w:noHBand="0" w:noVBand="1"/>
      </w:tblPr>
      <w:tblGrid>
        <w:gridCol w:w="4530"/>
        <w:gridCol w:w="4542"/>
      </w:tblGrid>
      <w:tr w:rsidR="00DD7256" w:rsidRPr="0036420A" w:rsidTr="0036420A">
        <w:tc>
          <w:tcPr>
            <w:tcW w:w="4606" w:type="dxa"/>
            <w:tcBorders>
              <w:top w:val="nil"/>
              <w:bottom w:val="nil"/>
              <w:right w:val="single" w:sz="4" w:space="0" w:color="0093D2" w:themeColor="accent1"/>
            </w:tcBorders>
          </w:tcPr>
          <w:p w:rsidR="00DD7256" w:rsidRPr="0036420A" w:rsidRDefault="00DD7256"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Coordonnées</w:t>
            </w:r>
          </w:p>
          <w:p w:rsidR="00DD7256" w:rsidRPr="0036420A" w:rsidRDefault="00DD7256" w:rsidP="00DD7256">
            <w:pPr>
              <w:pStyle w:val="Default"/>
              <w:jc w:val="right"/>
              <w:rPr>
                <w:rFonts w:ascii="Franklin Gothic Demi" w:hAnsi="Franklin Gothic Demi"/>
                <w:bCs/>
                <w:color w:val="004A99" w:themeColor="accent2"/>
                <w:sz w:val="16"/>
                <w:szCs w:val="21"/>
                <w:u w:val="single"/>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p>
          <w:p w:rsidR="00DD7256" w:rsidRPr="0036420A" w:rsidRDefault="00DD7256" w:rsidP="00DD7256">
            <w:pPr>
              <w:pStyle w:val="Default"/>
              <w:jc w:val="right"/>
              <w:rPr>
                <w:rFonts w:ascii="Franklin Gothic Demi" w:hAnsi="Franklin Gothic Demi"/>
                <w:color w:val="004A99" w:themeColor="accent2"/>
                <w:sz w:val="16"/>
                <w:szCs w:val="21"/>
                <w:u w:val="single"/>
              </w:rPr>
            </w:pPr>
          </w:p>
          <w:p w:rsidR="00712A34" w:rsidRPr="0036420A" w:rsidRDefault="00712A34" w:rsidP="00DD7256">
            <w:pPr>
              <w:pStyle w:val="Default"/>
              <w:jc w:val="right"/>
              <w:rPr>
                <w:rFonts w:ascii="Franklin Gothic Demi" w:hAnsi="Franklin Gothic Demi"/>
                <w:color w:val="004A99" w:themeColor="accent2"/>
                <w:sz w:val="16"/>
                <w:szCs w:val="21"/>
                <w:u w:val="single"/>
              </w:rPr>
            </w:pPr>
          </w:p>
          <w:p w:rsidR="00712A34" w:rsidRPr="0036420A" w:rsidRDefault="00712A34" w:rsidP="00DD7256">
            <w:pPr>
              <w:pStyle w:val="Default"/>
              <w:jc w:val="right"/>
              <w:rPr>
                <w:rFonts w:ascii="Franklin Gothic Demi" w:hAnsi="Franklin Gothic Demi"/>
                <w:color w:val="004A99" w:themeColor="accent2"/>
                <w:sz w:val="16"/>
                <w:szCs w:val="21"/>
                <w:u w:val="single"/>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Président</w:t>
            </w:r>
            <w:r w:rsidR="00712A34" w:rsidRPr="0036420A">
              <w:rPr>
                <w:rFonts w:ascii="Franklin Gothic Demi" w:hAnsi="Franklin Gothic Demi"/>
                <w:bCs/>
                <w:color w:val="004A99" w:themeColor="accent2"/>
                <w:sz w:val="16"/>
                <w:szCs w:val="21"/>
                <w:u w:val="single"/>
              </w:rPr>
              <w:t xml:space="preserve"> ▪</w:t>
            </w:r>
            <w:r w:rsidRPr="0036420A">
              <w:rPr>
                <w:rFonts w:ascii="Franklin Gothic Demi" w:hAnsi="Franklin Gothic Demi"/>
                <w:bCs/>
                <w:color w:val="004A99" w:themeColor="accent2"/>
                <w:sz w:val="16"/>
                <w:szCs w:val="21"/>
                <w:u w:val="single"/>
              </w:rPr>
              <w:t xml:space="preserve"> </w:t>
            </w:r>
            <w:r w:rsidR="00712A34" w:rsidRPr="0036420A">
              <w:rPr>
                <w:rFonts w:ascii="Franklin Gothic Demi" w:hAnsi="Franklin Gothic Demi"/>
                <w:bCs/>
                <w:color w:val="004A99" w:themeColor="accent2"/>
                <w:sz w:val="16"/>
                <w:szCs w:val="21"/>
                <w:u w:val="single"/>
              </w:rPr>
              <w:t>Directrice générale</w:t>
            </w:r>
          </w:p>
          <w:p w:rsidR="00712A34" w:rsidRPr="0036420A" w:rsidRDefault="00712A34" w:rsidP="00DD7256">
            <w:pPr>
              <w:pStyle w:val="Default"/>
              <w:jc w:val="right"/>
              <w:rPr>
                <w:rFonts w:ascii="Franklin Gothic Demi" w:hAnsi="Franklin Gothic Demi"/>
                <w:color w:val="004A99" w:themeColor="accent2"/>
                <w:sz w:val="16"/>
                <w:szCs w:val="21"/>
                <w:u w:val="single"/>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Statut</w:t>
            </w:r>
          </w:p>
          <w:p w:rsidR="00712A34" w:rsidRPr="0036420A" w:rsidRDefault="00712A34" w:rsidP="00DD7256">
            <w:pPr>
              <w:pStyle w:val="Default"/>
              <w:jc w:val="right"/>
              <w:rPr>
                <w:rFonts w:ascii="Franklin Gothic Demi" w:hAnsi="Franklin Gothic Demi"/>
                <w:color w:val="004A99" w:themeColor="accent2"/>
                <w:sz w:val="16"/>
                <w:szCs w:val="21"/>
                <w:u w:val="single"/>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Création</w:t>
            </w:r>
          </w:p>
          <w:p w:rsidR="00712A34" w:rsidRPr="0036420A" w:rsidRDefault="00712A34" w:rsidP="00DD7256">
            <w:pPr>
              <w:pStyle w:val="Default"/>
              <w:jc w:val="right"/>
              <w:rPr>
                <w:rFonts w:ascii="Franklin Gothic Demi" w:hAnsi="Franklin Gothic Demi"/>
                <w:color w:val="004A99" w:themeColor="accent2"/>
                <w:sz w:val="16"/>
                <w:szCs w:val="21"/>
                <w:u w:val="single"/>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Public accueilli</w:t>
            </w:r>
          </w:p>
          <w:p w:rsidR="00712A34" w:rsidRPr="0036420A" w:rsidRDefault="00712A34" w:rsidP="00DD7256">
            <w:pPr>
              <w:pStyle w:val="Default"/>
              <w:jc w:val="right"/>
              <w:rPr>
                <w:rFonts w:ascii="Franklin Gothic Demi" w:hAnsi="Franklin Gothic Demi"/>
                <w:bCs/>
                <w:color w:val="004A99" w:themeColor="accent2"/>
                <w:sz w:val="16"/>
                <w:szCs w:val="21"/>
                <w:u w:val="single"/>
              </w:rPr>
            </w:pPr>
          </w:p>
          <w:p w:rsidR="00712A34" w:rsidRPr="0036420A" w:rsidRDefault="00712A34" w:rsidP="00DD7256">
            <w:pPr>
              <w:pStyle w:val="Default"/>
              <w:jc w:val="right"/>
              <w:rPr>
                <w:rFonts w:ascii="Franklin Gothic Demi" w:hAnsi="Franklin Gothic Demi"/>
                <w:bCs/>
                <w:color w:val="004A99" w:themeColor="accent2"/>
                <w:sz w:val="16"/>
                <w:szCs w:val="21"/>
                <w:u w:val="single"/>
              </w:rPr>
            </w:pPr>
          </w:p>
          <w:p w:rsidR="00712A34" w:rsidRPr="0036420A" w:rsidRDefault="00712A34" w:rsidP="00DD7256">
            <w:pPr>
              <w:pStyle w:val="Default"/>
              <w:jc w:val="right"/>
              <w:rPr>
                <w:rFonts w:ascii="Franklin Gothic Demi" w:hAnsi="Franklin Gothic Demi"/>
                <w:color w:val="004A99" w:themeColor="accent2"/>
                <w:sz w:val="16"/>
                <w:szCs w:val="21"/>
                <w:u w:val="single"/>
              </w:rPr>
            </w:pPr>
          </w:p>
          <w:p w:rsidR="00DD7256" w:rsidRPr="0036420A" w:rsidRDefault="00DD7256" w:rsidP="00DD7256">
            <w:pPr>
              <w:pStyle w:val="Default"/>
              <w:jc w:val="right"/>
              <w:rPr>
                <w:rFonts w:ascii="Franklin Gothic Demi" w:hAnsi="Franklin Gothic Demi"/>
                <w:color w:val="004A99" w:themeColor="accent2"/>
                <w:sz w:val="16"/>
                <w:szCs w:val="21"/>
                <w:u w:val="single"/>
              </w:rPr>
            </w:pPr>
            <w:r w:rsidRPr="0036420A">
              <w:rPr>
                <w:rFonts w:ascii="Franklin Gothic Demi" w:hAnsi="Franklin Gothic Demi"/>
                <w:bCs/>
                <w:color w:val="004A99" w:themeColor="accent2"/>
                <w:sz w:val="16"/>
                <w:szCs w:val="21"/>
                <w:u w:val="single"/>
              </w:rPr>
              <w:t>Stagiaires en 20</w:t>
            </w:r>
            <w:r w:rsidR="004F7898">
              <w:rPr>
                <w:rFonts w:ascii="Franklin Gothic Demi" w:hAnsi="Franklin Gothic Demi"/>
                <w:bCs/>
                <w:color w:val="004A99" w:themeColor="accent2"/>
                <w:sz w:val="16"/>
                <w:szCs w:val="21"/>
                <w:u w:val="single"/>
              </w:rPr>
              <w:t>20</w:t>
            </w:r>
            <w:r w:rsidRPr="0036420A">
              <w:rPr>
                <w:rFonts w:ascii="Franklin Gothic Demi" w:hAnsi="Franklin Gothic Demi"/>
                <w:bCs/>
                <w:color w:val="004A99" w:themeColor="accent2"/>
                <w:sz w:val="16"/>
                <w:szCs w:val="21"/>
                <w:u w:val="single"/>
              </w:rPr>
              <w:t xml:space="preserve"> </w:t>
            </w:r>
          </w:p>
          <w:p w:rsidR="00712A34" w:rsidRPr="0036420A" w:rsidRDefault="00712A34" w:rsidP="00DD7256">
            <w:pPr>
              <w:pStyle w:val="Default"/>
              <w:jc w:val="right"/>
              <w:rPr>
                <w:rFonts w:ascii="Franklin Gothic Demi" w:hAnsi="Franklin Gothic Demi"/>
                <w:bCs/>
                <w:color w:val="004A99" w:themeColor="accent2"/>
                <w:sz w:val="16"/>
                <w:szCs w:val="21"/>
                <w:u w:val="single"/>
              </w:rPr>
            </w:pPr>
          </w:p>
          <w:p w:rsidR="00DD7256" w:rsidRPr="0036420A" w:rsidRDefault="00DD7256" w:rsidP="00DD7256">
            <w:pPr>
              <w:pStyle w:val="Default"/>
              <w:jc w:val="right"/>
              <w:rPr>
                <w:rFonts w:ascii="Franklin Gothic Demi" w:hAnsi="Franklin Gothic Demi"/>
                <w:color w:val="004A99" w:themeColor="accent2"/>
                <w:sz w:val="16"/>
                <w:szCs w:val="21"/>
              </w:rPr>
            </w:pPr>
            <w:r w:rsidRPr="0036420A">
              <w:rPr>
                <w:rFonts w:ascii="Franklin Gothic Demi" w:hAnsi="Franklin Gothic Demi"/>
                <w:bCs/>
                <w:color w:val="004A99" w:themeColor="accent2"/>
                <w:sz w:val="16"/>
                <w:szCs w:val="21"/>
                <w:u w:val="single"/>
              </w:rPr>
              <w:t>Taux d’insertion</w:t>
            </w:r>
            <w:r w:rsidR="00175486">
              <w:rPr>
                <w:rFonts w:ascii="Franklin Gothic Demi" w:hAnsi="Franklin Gothic Demi"/>
                <w:bCs/>
                <w:color w:val="004A99" w:themeColor="accent2"/>
                <w:sz w:val="16"/>
                <w:szCs w:val="21"/>
                <w:u w:val="single"/>
              </w:rPr>
              <w:t xml:space="preserve"> 2020</w:t>
            </w:r>
            <w:r w:rsidRPr="0036420A">
              <w:rPr>
                <w:rFonts w:ascii="Franklin Gothic Demi" w:hAnsi="Franklin Gothic Demi"/>
                <w:bCs/>
                <w:color w:val="004A99" w:themeColor="accent2"/>
                <w:sz w:val="16"/>
                <w:szCs w:val="21"/>
              </w:rPr>
              <w:t xml:space="preserve"> </w:t>
            </w:r>
          </w:p>
          <w:p w:rsidR="00DD7256" w:rsidRPr="0036420A" w:rsidRDefault="00DD7256" w:rsidP="00DD7256">
            <w:pPr>
              <w:pStyle w:val="Default"/>
              <w:jc w:val="right"/>
              <w:rPr>
                <w:rFonts w:asciiTheme="minorHAnsi" w:hAnsiTheme="minorHAnsi"/>
                <w:sz w:val="16"/>
                <w:szCs w:val="21"/>
              </w:rPr>
            </w:pPr>
            <w:r w:rsidRPr="0036420A">
              <w:rPr>
                <w:rFonts w:asciiTheme="minorHAnsi" w:hAnsiTheme="minorHAnsi"/>
                <w:sz w:val="16"/>
                <w:szCs w:val="21"/>
              </w:rPr>
              <w:t>Sorties positives</w:t>
            </w:r>
          </w:p>
          <w:p w:rsidR="00DD7256" w:rsidRPr="0036420A" w:rsidRDefault="00DD7256" w:rsidP="00DD7256">
            <w:pPr>
              <w:pStyle w:val="Default"/>
              <w:jc w:val="right"/>
              <w:rPr>
                <w:rFonts w:asciiTheme="minorHAnsi" w:hAnsiTheme="minorHAnsi"/>
                <w:i/>
                <w:color w:val="404040" w:themeColor="text2" w:themeTint="BF"/>
                <w:sz w:val="16"/>
                <w:szCs w:val="21"/>
              </w:rPr>
            </w:pPr>
            <w:r w:rsidRPr="0036420A">
              <w:rPr>
                <w:rFonts w:asciiTheme="minorHAnsi" w:hAnsiTheme="minorHAnsi"/>
                <w:i/>
                <w:color w:val="404040" w:themeColor="text2" w:themeTint="BF"/>
                <w:sz w:val="16"/>
                <w:szCs w:val="21"/>
              </w:rPr>
              <w:t>Dont formation qualifiante</w:t>
            </w:r>
          </w:p>
          <w:p w:rsidR="00712A34" w:rsidRPr="0036420A" w:rsidRDefault="00712A34" w:rsidP="00712A34">
            <w:pPr>
              <w:pStyle w:val="Default"/>
              <w:jc w:val="right"/>
              <w:rPr>
                <w:rFonts w:asciiTheme="minorHAnsi" w:hAnsiTheme="minorHAnsi"/>
                <w:i/>
                <w:color w:val="404040" w:themeColor="text2" w:themeTint="BF"/>
                <w:sz w:val="16"/>
                <w:szCs w:val="21"/>
              </w:rPr>
            </w:pPr>
            <w:r w:rsidRPr="0036420A">
              <w:rPr>
                <w:rFonts w:asciiTheme="minorHAnsi" w:hAnsiTheme="minorHAnsi"/>
                <w:i/>
                <w:color w:val="404040" w:themeColor="text2" w:themeTint="BF"/>
                <w:sz w:val="16"/>
                <w:szCs w:val="21"/>
              </w:rPr>
              <w:t>Dont contrats de travail</w:t>
            </w:r>
          </w:p>
          <w:p w:rsidR="00DD7256" w:rsidRPr="0036420A" w:rsidRDefault="00DD7256" w:rsidP="00DD7256">
            <w:pPr>
              <w:pStyle w:val="Default"/>
              <w:jc w:val="right"/>
              <w:rPr>
                <w:rFonts w:asciiTheme="minorHAnsi" w:hAnsiTheme="minorHAnsi"/>
                <w:i/>
                <w:color w:val="404040" w:themeColor="text2" w:themeTint="BF"/>
                <w:sz w:val="16"/>
                <w:szCs w:val="21"/>
              </w:rPr>
            </w:pPr>
            <w:r w:rsidRPr="0036420A">
              <w:rPr>
                <w:rFonts w:asciiTheme="minorHAnsi" w:hAnsiTheme="minorHAnsi"/>
                <w:i/>
                <w:color w:val="404040" w:themeColor="text2" w:themeTint="BF"/>
                <w:sz w:val="16"/>
                <w:szCs w:val="21"/>
              </w:rPr>
              <w:t>Dont contrats en alternance</w:t>
            </w:r>
          </w:p>
          <w:p w:rsidR="00DD7256" w:rsidRPr="0036420A" w:rsidRDefault="00DD7256" w:rsidP="00DD7256">
            <w:pPr>
              <w:pStyle w:val="Default"/>
              <w:jc w:val="right"/>
              <w:rPr>
                <w:rFonts w:asciiTheme="minorHAnsi" w:hAnsiTheme="minorHAnsi"/>
                <w:i/>
                <w:color w:val="404040" w:themeColor="text2" w:themeTint="BF"/>
                <w:sz w:val="16"/>
                <w:szCs w:val="21"/>
              </w:rPr>
            </w:pPr>
            <w:r w:rsidRPr="0036420A">
              <w:rPr>
                <w:rFonts w:asciiTheme="minorHAnsi" w:hAnsiTheme="minorHAnsi"/>
                <w:i/>
                <w:color w:val="404040" w:themeColor="text2" w:themeTint="BF"/>
                <w:sz w:val="16"/>
                <w:szCs w:val="21"/>
              </w:rPr>
              <w:t>Dont emplois aidés</w:t>
            </w:r>
          </w:p>
          <w:p w:rsidR="0043074E" w:rsidRPr="0036420A" w:rsidRDefault="0043074E" w:rsidP="00DD7256">
            <w:pPr>
              <w:pStyle w:val="Default"/>
              <w:jc w:val="right"/>
              <w:rPr>
                <w:rFonts w:asciiTheme="minorHAnsi" w:hAnsiTheme="minorHAnsi"/>
                <w:i/>
                <w:color w:val="404040" w:themeColor="text2" w:themeTint="BF"/>
                <w:sz w:val="16"/>
                <w:szCs w:val="21"/>
              </w:rPr>
            </w:pPr>
            <w:r w:rsidRPr="0036420A">
              <w:rPr>
                <w:rFonts w:asciiTheme="minorHAnsi" w:hAnsiTheme="minorHAnsi"/>
                <w:i/>
                <w:color w:val="404040" w:themeColor="text2" w:themeTint="BF"/>
                <w:sz w:val="16"/>
                <w:szCs w:val="21"/>
              </w:rPr>
              <w:t>Création d’entreprise</w:t>
            </w:r>
          </w:p>
          <w:p w:rsidR="004227CA" w:rsidRDefault="004227CA" w:rsidP="00DD7256">
            <w:pPr>
              <w:pStyle w:val="Default"/>
              <w:jc w:val="right"/>
              <w:rPr>
                <w:rFonts w:asciiTheme="minorHAnsi" w:hAnsiTheme="minorHAnsi"/>
                <w:i/>
                <w:color w:val="404040" w:themeColor="text2" w:themeTint="BF"/>
                <w:sz w:val="16"/>
                <w:szCs w:val="21"/>
              </w:rPr>
            </w:pPr>
          </w:p>
          <w:p w:rsidR="00175486" w:rsidRPr="0036420A" w:rsidRDefault="00175486" w:rsidP="00DD7256">
            <w:pPr>
              <w:pStyle w:val="Default"/>
              <w:jc w:val="right"/>
              <w:rPr>
                <w:rFonts w:asciiTheme="minorHAnsi" w:hAnsiTheme="minorHAnsi"/>
                <w:i/>
                <w:color w:val="404040" w:themeColor="text2" w:themeTint="BF"/>
                <w:sz w:val="16"/>
                <w:szCs w:val="21"/>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 xml:space="preserve">Pédagogie </w:t>
            </w:r>
          </w:p>
          <w:p w:rsidR="00712A34" w:rsidRPr="0036420A" w:rsidRDefault="00712A34" w:rsidP="00DD7256">
            <w:pPr>
              <w:pStyle w:val="Default"/>
              <w:jc w:val="right"/>
              <w:rPr>
                <w:rFonts w:ascii="Franklin Gothic Demi" w:hAnsi="Franklin Gothic Demi"/>
                <w:bCs/>
                <w:color w:val="004A99" w:themeColor="accent2"/>
                <w:sz w:val="16"/>
                <w:szCs w:val="21"/>
                <w:u w:val="single"/>
              </w:rPr>
            </w:pPr>
          </w:p>
          <w:p w:rsidR="00712A34" w:rsidRPr="0036420A" w:rsidRDefault="00712A34" w:rsidP="00DD7256">
            <w:pPr>
              <w:pStyle w:val="Default"/>
              <w:jc w:val="right"/>
              <w:rPr>
                <w:rFonts w:ascii="Franklin Gothic Demi" w:hAnsi="Franklin Gothic Demi"/>
                <w:bCs/>
                <w:color w:val="004A99" w:themeColor="accent2"/>
                <w:sz w:val="16"/>
                <w:szCs w:val="21"/>
                <w:u w:val="single"/>
              </w:rPr>
            </w:pPr>
          </w:p>
          <w:p w:rsidR="0043074E" w:rsidRPr="0036420A" w:rsidRDefault="0043074E" w:rsidP="00DD7256">
            <w:pPr>
              <w:pStyle w:val="Default"/>
              <w:jc w:val="right"/>
              <w:rPr>
                <w:rFonts w:ascii="Franklin Gothic Demi" w:hAnsi="Franklin Gothic Demi"/>
                <w:bCs/>
                <w:color w:val="004A99" w:themeColor="accent2"/>
                <w:sz w:val="16"/>
                <w:szCs w:val="21"/>
                <w:u w:val="single"/>
              </w:rPr>
            </w:pPr>
          </w:p>
          <w:p w:rsidR="00712A34" w:rsidRDefault="00712A34" w:rsidP="00DD7256">
            <w:pPr>
              <w:pStyle w:val="Default"/>
              <w:jc w:val="right"/>
              <w:rPr>
                <w:rFonts w:ascii="Franklin Gothic Demi" w:hAnsi="Franklin Gothic Demi"/>
                <w:bCs/>
                <w:color w:val="004A99" w:themeColor="accent2"/>
                <w:sz w:val="16"/>
                <w:szCs w:val="21"/>
                <w:u w:val="single"/>
              </w:rPr>
            </w:pPr>
          </w:p>
          <w:p w:rsidR="00175486" w:rsidRPr="0036420A" w:rsidRDefault="00175486" w:rsidP="00DD7256">
            <w:pPr>
              <w:pStyle w:val="Default"/>
              <w:jc w:val="right"/>
              <w:rPr>
                <w:rFonts w:ascii="Franklin Gothic Demi" w:hAnsi="Franklin Gothic Demi"/>
                <w:bCs/>
                <w:color w:val="004A99" w:themeColor="accent2"/>
                <w:sz w:val="16"/>
                <w:szCs w:val="21"/>
                <w:u w:val="single"/>
              </w:rPr>
            </w:pPr>
          </w:p>
          <w:p w:rsidR="00DD7256" w:rsidRPr="0036420A" w:rsidRDefault="00712A34"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 xml:space="preserve">Durée </w:t>
            </w:r>
            <w:r w:rsidR="00175486">
              <w:rPr>
                <w:rFonts w:ascii="Franklin Gothic Demi" w:hAnsi="Franklin Gothic Demi"/>
                <w:bCs/>
                <w:color w:val="004A99" w:themeColor="accent2"/>
                <w:sz w:val="16"/>
                <w:szCs w:val="21"/>
                <w:u w:val="single"/>
              </w:rPr>
              <w:t>moyenne du parcours (2020)</w:t>
            </w:r>
          </w:p>
          <w:p w:rsidR="00712A34" w:rsidRPr="0036420A" w:rsidRDefault="00712A34" w:rsidP="00DD7256">
            <w:pPr>
              <w:pStyle w:val="Default"/>
              <w:jc w:val="right"/>
              <w:rPr>
                <w:rFonts w:ascii="Franklin Gothic Demi" w:hAnsi="Franklin Gothic Demi"/>
                <w:bCs/>
                <w:color w:val="004A99" w:themeColor="accent2"/>
                <w:sz w:val="16"/>
                <w:szCs w:val="21"/>
                <w:u w:val="single"/>
              </w:rPr>
            </w:pPr>
          </w:p>
          <w:p w:rsidR="00DD7256" w:rsidRPr="0036420A" w:rsidRDefault="00DD7256"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lastRenderedPageBreak/>
              <w:t>Attestation en fin de parcours</w:t>
            </w:r>
          </w:p>
          <w:p w:rsidR="00712A34" w:rsidRPr="0036420A" w:rsidRDefault="00712A34" w:rsidP="00DD7256">
            <w:pPr>
              <w:pStyle w:val="Default"/>
              <w:jc w:val="right"/>
              <w:rPr>
                <w:rFonts w:ascii="Franklin Gothic Demi" w:hAnsi="Franklin Gothic Demi"/>
                <w:bCs/>
                <w:color w:val="004A99" w:themeColor="accent2"/>
                <w:sz w:val="16"/>
                <w:szCs w:val="21"/>
                <w:u w:val="single"/>
              </w:rPr>
            </w:pPr>
          </w:p>
          <w:p w:rsidR="004227CA" w:rsidRPr="0036420A" w:rsidRDefault="004227CA" w:rsidP="00DD7256">
            <w:pPr>
              <w:pStyle w:val="Default"/>
              <w:jc w:val="right"/>
              <w:rPr>
                <w:rFonts w:ascii="Franklin Gothic Demi" w:hAnsi="Franklin Gothic Demi"/>
                <w:bCs/>
                <w:color w:val="004A99" w:themeColor="accent2"/>
                <w:sz w:val="16"/>
                <w:szCs w:val="21"/>
                <w:u w:val="single"/>
              </w:rPr>
            </w:pPr>
            <w:r w:rsidRPr="0036420A">
              <w:rPr>
                <w:rFonts w:ascii="Franklin Gothic Demi" w:hAnsi="Franklin Gothic Demi"/>
                <w:bCs/>
                <w:color w:val="004A99" w:themeColor="accent2"/>
                <w:sz w:val="16"/>
                <w:szCs w:val="21"/>
                <w:u w:val="single"/>
              </w:rPr>
              <w:t xml:space="preserve">L’E2C Marseille inscrite </w:t>
            </w:r>
            <w:r w:rsidRPr="0036420A">
              <w:rPr>
                <w:rFonts w:ascii="Franklin Gothic Demi" w:hAnsi="Franklin Gothic Demi"/>
                <w:bCs/>
                <w:color w:val="004A99" w:themeColor="accent2"/>
                <w:sz w:val="16"/>
                <w:szCs w:val="21"/>
                <w:u w:val="single"/>
              </w:rPr>
              <w:br/>
              <w:t>dans un Réseau national d’envergure</w:t>
            </w:r>
          </w:p>
          <w:p w:rsidR="00DD7256" w:rsidRPr="0036420A" w:rsidRDefault="004227CA" w:rsidP="00DD7256">
            <w:pPr>
              <w:pStyle w:val="Default"/>
              <w:jc w:val="right"/>
              <w:rPr>
                <w:rFonts w:asciiTheme="minorHAnsi" w:hAnsiTheme="minorHAnsi"/>
                <w:sz w:val="16"/>
                <w:szCs w:val="21"/>
              </w:rPr>
            </w:pPr>
            <w:r w:rsidRPr="0036420A">
              <w:rPr>
                <w:rFonts w:asciiTheme="minorHAnsi" w:hAnsiTheme="minorHAnsi"/>
                <w:sz w:val="16"/>
                <w:szCs w:val="21"/>
              </w:rPr>
              <w:t>Un label reconnu par l’État</w:t>
            </w:r>
          </w:p>
          <w:p w:rsidR="004227CA" w:rsidRPr="0036420A" w:rsidRDefault="004227CA" w:rsidP="00DD7256">
            <w:pPr>
              <w:pStyle w:val="Default"/>
              <w:jc w:val="right"/>
              <w:rPr>
                <w:rFonts w:asciiTheme="minorHAnsi" w:hAnsiTheme="minorHAnsi"/>
                <w:sz w:val="16"/>
                <w:szCs w:val="21"/>
              </w:rPr>
            </w:pPr>
          </w:p>
          <w:p w:rsidR="004227CA" w:rsidRDefault="004227CA" w:rsidP="00DD7256">
            <w:pPr>
              <w:pStyle w:val="Default"/>
              <w:jc w:val="right"/>
              <w:rPr>
                <w:rFonts w:asciiTheme="minorHAnsi" w:hAnsiTheme="minorHAnsi"/>
                <w:sz w:val="16"/>
                <w:szCs w:val="21"/>
              </w:rPr>
            </w:pPr>
          </w:p>
          <w:p w:rsidR="00D74279" w:rsidRDefault="00D74279" w:rsidP="00DD7256">
            <w:pPr>
              <w:pStyle w:val="Default"/>
              <w:jc w:val="right"/>
              <w:rPr>
                <w:rFonts w:asciiTheme="minorHAnsi" w:hAnsiTheme="minorHAnsi"/>
                <w:sz w:val="16"/>
                <w:szCs w:val="21"/>
              </w:rPr>
            </w:pPr>
          </w:p>
          <w:p w:rsidR="00D74279" w:rsidRPr="0036420A" w:rsidRDefault="00D74279" w:rsidP="00DD7256">
            <w:pPr>
              <w:pStyle w:val="Default"/>
              <w:jc w:val="right"/>
              <w:rPr>
                <w:rFonts w:asciiTheme="minorHAnsi" w:hAnsiTheme="minorHAnsi"/>
                <w:sz w:val="16"/>
                <w:szCs w:val="21"/>
              </w:rPr>
            </w:pPr>
          </w:p>
          <w:p w:rsidR="004227CA" w:rsidRPr="0036420A" w:rsidRDefault="004227CA" w:rsidP="00DD7256">
            <w:pPr>
              <w:pStyle w:val="Default"/>
              <w:jc w:val="right"/>
              <w:rPr>
                <w:rFonts w:asciiTheme="minorHAnsi" w:hAnsiTheme="minorHAnsi"/>
                <w:sz w:val="16"/>
                <w:szCs w:val="21"/>
              </w:rPr>
            </w:pPr>
          </w:p>
          <w:p w:rsidR="00712A34" w:rsidRPr="0036420A" w:rsidRDefault="00712A34" w:rsidP="00712A34">
            <w:pPr>
              <w:pStyle w:val="Default"/>
              <w:jc w:val="right"/>
              <w:rPr>
                <w:rFonts w:asciiTheme="minorHAnsi" w:hAnsiTheme="minorHAnsi"/>
                <w:sz w:val="16"/>
                <w:szCs w:val="21"/>
              </w:rPr>
            </w:pPr>
            <w:r w:rsidRPr="0036420A">
              <w:rPr>
                <w:rFonts w:asciiTheme="minorHAnsi" w:hAnsiTheme="minorHAnsi"/>
                <w:sz w:val="16"/>
                <w:szCs w:val="21"/>
              </w:rPr>
              <w:t xml:space="preserve">Chiffres </w:t>
            </w:r>
            <w:r w:rsidR="004227CA" w:rsidRPr="0036420A">
              <w:rPr>
                <w:rFonts w:asciiTheme="minorHAnsi" w:hAnsiTheme="minorHAnsi"/>
                <w:sz w:val="16"/>
                <w:szCs w:val="21"/>
              </w:rPr>
              <w:t>clés nationaux</w:t>
            </w:r>
          </w:p>
          <w:p w:rsidR="00712A34" w:rsidRPr="0036420A" w:rsidRDefault="00712A34" w:rsidP="00712A34">
            <w:pPr>
              <w:pStyle w:val="Default"/>
              <w:jc w:val="right"/>
              <w:rPr>
                <w:rFonts w:ascii="Franklin Gothic Demi" w:hAnsi="Franklin Gothic Demi"/>
                <w:color w:val="004A99" w:themeColor="accent2"/>
                <w:sz w:val="16"/>
                <w:szCs w:val="21"/>
              </w:rPr>
            </w:pPr>
          </w:p>
          <w:p w:rsidR="00712A34" w:rsidRPr="0036420A" w:rsidRDefault="00712A34" w:rsidP="00DD7256">
            <w:pPr>
              <w:pStyle w:val="Default"/>
              <w:jc w:val="right"/>
              <w:rPr>
                <w:rFonts w:asciiTheme="minorHAnsi" w:hAnsiTheme="minorHAnsi"/>
                <w:sz w:val="16"/>
                <w:szCs w:val="21"/>
              </w:rPr>
            </w:pPr>
          </w:p>
        </w:tc>
        <w:tc>
          <w:tcPr>
            <w:tcW w:w="4606" w:type="dxa"/>
            <w:tcBorders>
              <w:left w:val="single" w:sz="4" w:space="0" w:color="0093D2" w:themeColor="accent1"/>
            </w:tcBorders>
          </w:tcPr>
          <w:p w:rsidR="00DD7256" w:rsidRPr="0036420A" w:rsidRDefault="00DD7256" w:rsidP="00DD7256">
            <w:pPr>
              <w:jc w:val="left"/>
              <w:rPr>
                <w:rFonts w:cs="Franklin Gothic Book"/>
                <w:color w:val="000000"/>
                <w:sz w:val="16"/>
              </w:rPr>
            </w:pPr>
            <w:r w:rsidRPr="0036420A">
              <w:rPr>
                <w:rFonts w:eastAsia="Calibri" w:cs="Times New Roman"/>
                <w:b/>
                <w:color w:val="404040"/>
                <w:sz w:val="16"/>
                <w:lang w:eastAsia="fr-FR"/>
              </w:rPr>
              <w:lastRenderedPageBreak/>
              <w:t>École de la 2</w:t>
            </w:r>
            <w:r w:rsidRPr="0036420A">
              <w:rPr>
                <w:rFonts w:eastAsia="Calibri" w:cs="Times New Roman"/>
                <w:b/>
                <w:color w:val="404040"/>
                <w:sz w:val="16"/>
                <w:vertAlign w:val="superscript"/>
                <w:lang w:eastAsia="fr-FR"/>
              </w:rPr>
              <w:t>e</w:t>
            </w:r>
            <w:r w:rsidRPr="0036420A">
              <w:rPr>
                <w:rFonts w:eastAsia="Calibri" w:cs="Times New Roman"/>
                <w:b/>
                <w:color w:val="404040"/>
                <w:sz w:val="16"/>
                <w:lang w:eastAsia="fr-FR"/>
              </w:rPr>
              <w:t xml:space="preserve"> Chance de Marseille</w:t>
            </w:r>
            <w:r w:rsidRPr="0036420A">
              <w:rPr>
                <w:rFonts w:eastAsia="Calibri" w:cs="Times New Roman"/>
                <w:color w:val="404040"/>
                <w:sz w:val="16"/>
                <w:lang w:eastAsia="fr-FR"/>
              </w:rPr>
              <w:br/>
            </w:r>
            <w:r w:rsidRPr="0036420A">
              <w:rPr>
                <w:rFonts w:cs="Franklin Gothic Book"/>
                <w:color w:val="000000"/>
                <w:sz w:val="16"/>
              </w:rPr>
              <w:t>04 96 15 80 40</w:t>
            </w:r>
          </w:p>
          <w:p w:rsidR="00DD7256" w:rsidRPr="0036420A" w:rsidRDefault="00E972B0" w:rsidP="00DD7256">
            <w:pPr>
              <w:jc w:val="left"/>
              <w:rPr>
                <w:rFonts w:cs="Franklin Gothic Book"/>
                <w:color w:val="000000"/>
                <w:sz w:val="16"/>
              </w:rPr>
            </w:pPr>
            <w:hyperlink r:id="rId8" w:history="1">
              <w:r w:rsidR="004F7898" w:rsidRPr="00BA3B69">
                <w:rPr>
                  <w:rStyle w:val="Lienhypertexte"/>
                  <w:rFonts w:cs="Franklin Gothic Book"/>
                  <w:sz w:val="16"/>
                </w:rPr>
                <w:t>www.e2c-marseille.fr</w:t>
              </w:r>
            </w:hyperlink>
            <w:r w:rsidR="00DD7256" w:rsidRPr="0036420A">
              <w:rPr>
                <w:rFonts w:cs="Franklin Gothic Book"/>
                <w:color w:val="000000"/>
                <w:sz w:val="16"/>
              </w:rPr>
              <w:t xml:space="preserve"> </w:t>
            </w:r>
          </w:p>
          <w:p w:rsidR="00674068" w:rsidRDefault="00DD7256">
            <w:pPr>
              <w:pStyle w:val="Default"/>
              <w:rPr>
                <w:rFonts w:asciiTheme="minorHAnsi" w:hAnsiTheme="minorHAnsi"/>
                <w:sz w:val="16"/>
                <w:szCs w:val="21"/>
              </w:rPr>
            </w:pPr>
            <w:r w:rsidRPr="0036420A">
              <w:rPr>
                <w:rFonts w:asciiTheme="minorHAnsi" w:hAnsiTheme="minorHAnsi"/>
                <w:sz w:val="16"/>
                <w:szCs w:val="21"/>
              </w:rPr>
              <w:t xml:space="preserve">360 chemin de la Madrague-Ville </w:t>
            </w:r>
            <w:r w:rsidR="00712A34" w:rsidRPr="0036420A">
              <w:rPr>
                <w:rFonts w:asciiTheme="minorHAnsi" w:hAnsiTheme="minorHAnsi"/>
                <w:sz w:val="16"/>
                <w:szCs w:val="21"/>
              </w:rPr>
              <w:t>▪</w:t>
            </w:r>
            <w:r w:rsidRPr="0036420A">
              <w:rPr>
                <w:rFonts w:asciiTheme="minorHAnsi" w:hAnsiTheme="minorHAnsi"/>
                <w:sz w:val="16"/>
                <w:szCs w:val="21"/>
              </w:rPr>
              <w:t xml:space="preserve"> 13</w:t>
            </w:r>
            <w:r w:rsidR="00943634">
              <w:rPr>
                <w:rFonts w:asciiTheme="minorHAnsi" w:hAnsiTheme="minorHAnsi"/>
                <w:sz w:val="16"/>
                <w:szCs w:val="21"/>
              </w:rPr>
              <w:t>015</w:t>
            </w:r>
            <w:r w:rsidRPr="0036420A">
              <w:rPr>
                <w:rFonts w:asciiTheme="minorHAnsi" w:hAnsiTheme="minorHAnsi"/>
                <w:sz w:val="16"/>
                <w:szCs w:val="21"/>
              </w:rPr>
              <w:t xml:space="preserve"> Marseille</w:t>
            </w:r>
          </w:p>
          <w:p w:rsidR="00712A34" w:rsidRPr="0036420A" w:rsidRDefault="00E972B0">
            <w:pPr>
              <w:pStyle w:val="Default"/>
              <w:rPr>
                <w:rFonts w:asciiTheme="minorHAnsi" w:hAnsiTheme="minorHAnsi"/>
                <w:sz w:val="16"/>
                <w:szCs w:val="21"/>
              </w:rPr>
            </w:pPr>
            <w:hyperlink r:id="rId9" w:history="1">
              <w:r w:rsidR="00712A34" w:rsidRPr="0036420A">
                <w:rPr>
                  <w:rStyle w:val="Lienhypertexte"/>
                  <w:rFonts w:asciiTheme="minorHAnsi" w:hAnsiTheme="minorHAnsi"/>
                  <w:sz w:val="16"/>
                  <w:szCs w:val="21"/>
                </w:rPr>
                <w:t>communication@e2c-marseille.net</w:t>
              </w:r>
            </w:hyperlink>
            <w:r w:rsidR="00712A34" w:rsidRPr="0036420A">
              <w:rPr>
                <w:rFonts w:asciiTheme="minorHAnsi" w:hAnsiTheme="minorHAnsi"/>
                <w:sz w:val="16"/>
                <w:szCs w:val="21"/>
              </w:rPr>
              <w:t xml:space="preserve"> </w:t>
            </w:r>
            <w:r w:rsidR="00943634">
              <w:rPr>
                <w:rFonts w:asciiTheme="minorHAnsi" w:hAnsiTheme="minorHAnsi"/>
                <w:sz w:val="16"/>
                <w:szCs w:val="21"/>
              </w:rPr>
              <w:br/>
            </w:r>
          </w:p>
          <w:p w:rsidR="00712A34" w:rsidRPr="0036420A" w:rsidRDefault="00712A34">
            <w:pPr>
              <w:pStyle w:val="Default"/>
              <w:rPr>
                <w:rFonts w:asciiTheme="minorHAnsi" w:hAnsiTheme="minorHAnsi"/>
                <w:sz w:val="16"/>
                <w:szCs w:val="21"/>
              </w:rPr>
            </w:pPr>
          </w:p>
          <w:p w:rsidR="00DD7256" w:rsidRPr="0036420A" w:rsidRDefault="00712A34">
            <w:pPr>
              <w:pStyle w:val="Default"/>
              <w:rPr>
                <w:rFonts w:asciiTheme="minorHAnsi" w:hAnsiTheme="minorHAnsi"/>
                <w:sz w:val="16"/>
                <w:szCs w:val="21"/>
              </w:rPr>
            </w:pPr>
            <w:r w:rsidRPr="0036420A">
              <w:rPr>
                <w:rFonts w:asciiTheme="minorHAnsi" w:hAnsiTheme="minorHAnsi"/>
                <w:sz w:val="16"/>
                <w:szCs w:val="21"/>
              </w:rPr>
              <w:t>Louis ALOCCIO</w:t>
            </w:r>
            <w:r w:rsidR="00DD7256" w:rsidRPr="0036420A">
              <w:rPr>
                <w:rFonts w:asciiTheme="minorHAnsi" w:hAnsiTheme="minorHAnsi"/>
                <w:sz w:val="16"/>
                <w:szCs w:val="21"/>
              </w:rPr>
              <w:t xml:space="preserve"> </w:t>
            </w:r>
            <w:r w:rsidRPr="0036420A">
              <w:rPr>
                <w:rFonts w:asciiTheme="minorHAnsi" w:hAnsiTheme="minorHAnsi"/>
                <w:sz w:val="16"/>
                <w:szCs w:val="21"/>
              </w:rPr>
              <w:t>▪ Sonia CICCIONE</w:t>
            </w:r>
          </w:p>
          <w:p w:rsidR="00712A34" w:rsidRPr="0036420A" w:rsidRDefault="00712A34">
            <w:pPr>
              <w:pStyle w:val="Default"/>
              <w:rPr>
                <w:rFonts w:asciiTheme="minorHAnsi" w:hAnsiTheme="minorHAnsi"/>
                <w:sz w:val="16"/>
                <w:szCs w:val="21"/>
              </w:rPr>
            </w:pPr>
          </w:p>
          <w:p w:rsidR="00DD7256" w:rsidRPr="0036420A" w:rsidRDefault="00DD7256">
            <w:pPr>
              <w:pStyle w:val="Default"/>
              <w:rPr>
                <w:rFonts w:asciiTheme="minorHAnsi" w:hAnsiTheme="minorHAnsi"/>
                <w:sz w:val="16"/>
                <w:szCs w:val="21"/>
              </w:rPr>
            </w:pPr>
            <w:r w:rsidRPr="0036420A">
              <w:rPr>
                <w:rFonts w:asciiTheme="minorHAnsi" w:hAnsiTheme="minorHAnsi"/>
                <w:sz w:val="16"/>
                <w:szCs w:val="21"/>
              </w:rPr>
              <w:t xml:space="preserve">Association </w:t>
            </w:r>
            <w:r w:rsidR="00712A34" w:rsidRPr="0036420A">
              <w:rPr>
                <w:rFonts w:asciiTheme="minorHAnsi" w:hAnsiTheme="minorHAnsi"/>
                <w:sz w:val="16"/>
                <w:szCs w:val="21"/>
              </w:rPr>
              <w:t>loi 1901</w:t>
            </w:r>
          </w:p>
          <w:p w:rsidR="00712A34" w:rsidRPr="0036420A" w:rsidRDefault="00712A34">
            <w:pPr>
              <w:pStyle w:val="Default"/>
              <w:rPr>
                <w:rFonts w:asciiTheme="minorHAnsi" w:hAnsiTheme="minorHAnsi"/>
                <w:sz w:val="16"/>
                <w:szCs w:val="21"/>
              </w:rPr>
            </w:pPr>
          </w:p>
          <w:p w:rsidR="00DD7256" w:rsidRPr="0036420A" w:rsidRDefault="00712A34">
            <w:pPr>
              <w:pStyle w:val="Default"/>
              <w:rPr>
                <w:rFonts w:asciiTheme="minorHAnsi" w:hAnsiTheme="minorHAnsi"/>
                <w:sz w:val="16"/>
                <w:szCs w:val="21"/>
              </w:rPr>
            </w:pPr>
            <w:r w:rsidRPr="0036420A">
              <w:rPr>
                <w:rFonts w:asciiTheme="minorHAnsi" w:hAnsiTheme="minorHAnsi"/>
                <w:sz w:val="16"/>
                <w:szCs w:val="21"/>
              </w:rPr>
              <w:t>1998</w:t>
            </w:r>
          </w:p>
          <w:p w:rsidR="00712A34" w:rsidRPr="0036420A" w:rsidRDefault="00712A34">
            <w:pPr>
              <w:pStyle w:val="Default"/>
              <w:rPr>
                <w:rFonts w:asciiTheme="minorHAnsi" w:hAnsiTheme="minorHAnsi"/>
                <w:sz w:val="16"/>
                <w:szCs w:val="21"/>
              </w:rPr>
            </w:pPr>
          </w:p>
          <w:p w:rsidR="00DD7256" w:rsidRPr="0036420A" w:rsidRDefault="00DD7256">
            <w:pPr>
              <w:pStyle w:val="Default"/>
              <w:rPr>
                <w:rFonts w:asciiTheme="minorHAnsi" w:hAnsiTheme="minorHAnsi"/>
                <w:sz w:val="16"/>
                <w:szCs w:val="21"/>
              </w:rPr>
            </w:pPr>
            <w:r w:rsidRPr="0036420A">
              <w:rPr>
                <w:rFonts w:asciiTheme="minorHAnsi" w:hAnsiTheme="minorHAnsi"/>
                <w:sz w:val="16"/>
                <w:szCs w:val="21"/>
              </w:rPr>
              <w:t>Jeunes de 1</w:t>
            </w:r>
            <w:r w:rsidR="00716EFF">
              <w:rPr>
                <w:rFonts w:asciiTheme="minorHAnsi" w:hAnsiTheme="minorHAnsi"/>
                <w:sz w:val="16"/>
                <w:szCs w:val="21"/>
              </w:rPr>
              <w:t>6</w:t>
            </w:r>
            <w:r w:rsidRPr="0036420A">
              <w:rPr>
                <w:rFonts w:asciiTheme="minorHAnsi" w:hAnsiTheme="minorHAnsi"/>
                <w:sz w:val="16"/>
                <w:szCs w:val="21"/>
              </w:rPr>
              <w:t xml:space="preserve"> à 25 ans, sans formation (</w:t>
            </w:r>
            <w:r w:rsidR="00712A34" w:rsidRPr="0036420A">
              <w:rPr>
                <w:rFonts w:asciiTheme="minorHAnsi" w:hAnsiTheme="minorHAnsi"/>
                <w:sz w:val="16"/>
                <w:szCs w:val="21"/>
              </w:rPr>
              <w:t>8</w:t>
            </w:r>
            <w:r w:rsidR="004F7898">
              <w:rPr>
                <w:rFonts w:asciiTheme="minorHAnsi" w:hAnsiTheme="minorHAnsi"/>
                <w:sz w:val="16"/>
                <w:szCs w:val="21"/>
              </w:rPr>
              <w:t>1</w:t>
            </w:r>
            <w:r w:rsidRPr="0036420A">
              <w:rPr>
                <w:rFonts w:asciiTheme="minorHAnsi" w:hAnsiTheme="minorHAnsi"/>
                <w:sz w:val="16"/>
                <w:szCs w:val="21"/>
              </w:rPr>
              <w:t>% sont de niveau Infra V) et sans emploi (</w:t>
            </w:r>
            <w:r w:rsidR="004F7898">
              <w:rPr>
                <w:rFonts w:asciiTheme="minorHAnsi" w:hAnsiTheme="minorHAnsi"/>
                <w:sz w:val="16"/>
                <w:szCs w:val="21"/>
              </w:rPr>
              <w:t>83</w:t>
            </w:r>
            <w:r w:rsidRPr="0036420A">
              <w:rPr>
                <w:rFonts w:asciiTheme="minorHAnsi" w:hAnsiTheme="minorHAnsi"/>
                <w:sz w:val="16"/>
                <w:szCs w:val="21"/>
              </w:rPr>
              <w:t>% n’ont aucune expérience</w:t>
            </w:r>
            <w:r w:rsidR="00712A34" w:rsidRPr="0036420A">
              <w:rPr>
                <w:rFonts w:asciiTheme="minorHAnsi" w:hAnsiTheme="minorHAnsi"/>
                <w:sz w:val="16"/>
                <w:szCs w:val="21"/>
              </w:rPr>
              <w:t xml:space="preserve"> professionnelle</w:t>
            </w:r>
            <w:r w:rsidRPr="0036420A">
              <w:rPr>
                <w:rFonts w:asciiTheme="minorHAnsi" w:hAnsiTheme="minorHAnsi"/>
                <w:sz w:val="16"/>
                <w:szCs w:val="21"/>
              </w:rPr>
              <w:t xml:space="preserve">)  </w:t>
            </w:r>
          </w:p>
          <w:p w:rsidR="00712A34" w:rsidRPr="0036420A" w:rsidRDefault="00712A34">
            <w:pPr>
              <w:pStyle w:val="Default"/>
              <w:rPr>
                <w:rFonts w:asciiTheme="minorHAnsi" w:hAnsiTheme="minorHAnsi"/>
                <w:sz w:val="16"/>
                <w:szCs w:val="21"/>
              </w:rPr>
            </w:pPr>
          </w:p>
          <w:p w:rsidR="00DD7256" w:rsidRPr="0036420A" w:rsidRDefault="004F7898">
            <w:pPr>
              <w:pStyle w:val="Default"/>
              <w:rPr>
                <w:rFonts w:asciiTheme="minorHAnsi" w:hAnsiTheme="minorHAnsi"/>
                <w:sz w:val="16"/>
                <w:szCs w:val="21"/>
              </w:rPr>
            </w:pPr>
            <w:r>
              <w:rPr>
                <w:rFonts w:asciiTheme="minorHAnsi" w:hAnsiTheme="minorHAnsi"/>
                <w:sz w:val="16"/>
                <w:szCs w:val="21"/>
              </w:rPr>
              <w:t>788</w:t>
            </w:r>
            <w:r w:rsidR="00DD7256" w:rsidRPr="0036420A">
              <w:rPr>
                <w:rFonts w:asciiTheme="minorHAnsi" w:hAnsiTheme="minorHAnsi"/>
                <w:sz w:val="16"/>
                <w:szCs w:val="21"/>
              </w:rPr>
              <w:t xml:space="preserve"> </w:t>
            </w:r>
          </w:p>
          <w:p w:rsidR="00712A34" w:rsidRPr="0036420A" w:rsidRDefault="00712A34">
            <w:pPr>
              <w:pStyle w:val="Default"/>
              <w:rPr>
                <w:rFonts w:asciiTheme="minorHAnsi" w:hAnsiTheme="minorHAnsi"/>
                <w:sz w:val="16"/>
                <w:szCs w:val="21"/>
              </w:rPr>
            </w:pPr>
          </w:p>
          <w:p w:rsidR="00712A34" w:rsidRPr="0036420A" w:rsidRDefault="00712A34">
            <w:pPr>
              <w:pStyle w:val="Default"/>
              <w:rPr>
                <w:rFonts w:asciiTheme="minorHAnsi" w:hAnsiTheme="minorHAnsi"/>
                <w:sz w:val="16"/>
                <w:szCs w:val="21"/>
              </w:rPr>
            </w:pPr>
          </w:p>
          <w:p w:rsidR="00DD7256" w:rsidRPr="0036420A" w:rsidRDefault="00DD7256">
            <w:pPr>
              <w:pStyle w:val="Default"/>
              <w:rPr>
                <w:rFonts w:asciiTheme="minorHAnsi" w:hAnsiTheme="minorHAnsi"/>
                <w:sz w:val="16"/>
                <w:szCs w:val="21"/>
              </w:rPr>
            </w:pPr>
            <w:r w:rsidRPr="0036420A">
              <w:rPr>
                <w:rFonts w:asciiTheme="minorHAnsi" w:hAnsiTheme="minorHAnsi"/>
                <w:sz w:val="16"/>
                <w:szCs w:val="21"/>
              </w:rPr>
              <w:t>6</w:t>
            </w:r>
            <w:r w:rsidR="004F7898">
              <w:rPr>
                <w:rFonts w:asciiTheme="minorHAnsi" w:hAnsiTheme="minorHAnsi"/>
                <w:sz w:val="16"/>
                <w:szCs w:val="21"/>
              </w:rPr>
              <w:t>1</w:t>
            </w:r>
            <w:r w:rsidRPr="0036420A">
              <w:rPr>
                <w:rFonts w:asciiTheme="minorHAnsi" w:hAnsiTheme="minorHAnsi"/>
                <w:sz w:val="16"/>
                <w:szCs w:val="21"/>
              </w:rPr>
              <w:t xml:space="preserve"> % </w:t>
            </w:r>
          </w:p>
          <w:p w:rsidR="00DD7256" w:rsidRPr="0036420A" w:rsidRDefault="004F7898">
            <w:pPr>
              <w:pStyle w:val="Default"/>
              <w:rPr>
                <w:rFonts w:asciiTheme="minorHAnsi" w:hAnsiTheme="minorHAnsi"/>
                <w:i/>
                <w:color w:val="404040" w:themeColor="text2" w:themeTint="BF"/>
                <w:sz w:val="16"/>
                <w:szCs w:val="21"/>
              </w:rPr>
            </w:pPr>
            <w:r>
              <w:rPr>
                <w:rFonts w:asciiTheme="minorHAnsi" w:hAnsiTheme="minorHAnsi"/>
                <w:i/>
                <w:color w:val="404040" w:themeColor="text2" w:themeTint="BF"/>
                <w:sz w:val="16"/>
                <w:szCs w:val="21"/>
              </w:rPr>
              <w:t>29</w:t>
            </w:r>
            <w:r w:rsidR="00DD7256" w:rsidRPr="0036420A">
              <w:rPr>
                <w:rFonts w:asciiTheme="minorHAnsi" w:hAnsiTheme="minorHAnsi"/>
                <w:i/>
                <w:color w:val="404040" w:themeColor="text2" w:themeTint="BF"/>
                <w:sz w:val="16"/>
                <w:szCs w:val="21"/>
              </w:rPr>
              <w:t xml:space="preserve">% </w:t>
            </w:r>
          </w:p>
          <w:p w:rsidR="00712A34" w:rsidRPr="0036420A" w:rsidRDefault="004F7898" w:rsidP="00712A34">
            <w:pPr>
              <w:pStyle w:val="Default"/>
              <w:rPr>
                <w:rFonts w:asciiTheme="minorHAnsi" w:hAnsiTheme="minorHAnsi"/>
                <w:i/>
                <w:color w:val="404040" w:themeColor="text2" w:themeTint="BF"/>
                <w:sz w:val="16"/>
                <w:szCs w:val="21"/>
              </w:rPr>
            </w:pPr>
            <w:r>
              <w:rPr>
                <w:rFonts w:asciiTheme="minorHAnsi" w:hAnsiTheme="minorHAnsi"/>
                <w:i/>
                <w:color w:val="404040" w:themeColor="text2" w:themeTint="BF"/>
                <w:sz w:val="16"/>
                <w:szCs w:val="21"/>
              </w:rPr>
              <w:t>14</w:t>
            </w:r>
            <w:r w:rsidR="00712A34" w:rsidRPr="0036420A">
              <w:rPr>
                <w:rFonts w:asciiTheme="minorHAnsi" w:hAnsiTheme="minorHAnsi"/>
                <w:i/>
                <w:color w:val="404040" w:themeColor="text2" w:themeTint="BF"/>
                <w:sz w:val="16"/>
                <w:szCs w:val="21"/>
              </w:rPr>
              <w:t xml:space="preserve">% </w:t>
            </w:r>
          </w:p>
          <w:p w:rsidR="00DD7256" w:rsidRPr="0036420A" w:rsidRDefault="004F7898">
            <w:pPr>
              <w:pStyle w:val="Default"/>
              <w:rPr>
                <w:rFonts w:asciiTheme="minorHAnsi" w:hAnsiTheme="minorHAnsi"/>
                <w:i/>
                <w:color w:val="404040" w:themeColor="text2" w:themeTint="BF"/>
                <w:sz w:val="16"/>
                <w:szCs w:val="21"/>
              </w:rPr>
            </w:pPr>
            <w:r>
              <w:rPr>
                <w:rFonts w:asciiTheme="minorHAnsi" w:hAnsiTheme="minorHAnsi"/>
                <w:i/>
                <w:color w:val="404040" w:themeColor="text2" w:themeTint="BF"/>
                <w:sz w:val="16"/>
                <w:szCs w:val="21"/>
              </w:rPr>
              <w:t>14</w:t>
            </w:r>
            <w:r w:rsidR="00DD7256" w:rsidRPr="0036420A">
              <w:rPr>
                <w:rFonts w:asciiTheme="minorHAnsi" w:hAnsiTheme="minorHAnsi"/>
                <w:i/>
                <w:color w:val="404040" w:themeColor="text2" w:themeTint="BF"/>
                <w:sz w:val="16"/>
                <w:szCs w:val="21"/>
              </w:rPr>
              <w:t xml:space="preserve">% </w:t>
            </w:r>
          </w:p>
          <w:p w:rsidR="00DD7256" w:rsidRPr="0036420A" w:rsidRDefault="004F7898">
            <w:pPr>
              <w:pStyle w:val="Default"/>
              <w:rPr>
                <w:rFonts w:asciiTheme="minorHAnsi" w:hAnsiTheme="minorHAnsi"/>
                <w:i/>
                <w:color w:val="404040" w:themeColor="text2" w:themeTint="BF"/>
                <w:sz w:val="16"/>
                <w:szCs w:val="21"/>
              </w:rPr>
            </w:pPr>
            <w:r>
              <w:rPr>
                <w:rFonts w:asciiTheme="minorHAnsi" w:hAnsiTheme="minorHAnsi"/>
                <w:i/>
                <w:color w:val="404040" w:themeColor="text2" w:themeTint="BF"/>
                <w:sz w:val="16"/>
                <w:szCs w:val="21"/>
              </w:rPr>
              <w:t>3</w:t>
            </w:r>
            <w:r w:rsidR="00DD7256" w:rsidRPr="0036420A">
              <w:rPr>
                <w:rFonts w:asciiTheme="minorHAnsi" w:hAnsiTheme="minorHAnsi"/>
                <w:i/>
                <w:color w:val="404040" w:themeColor="text2" w:themeTint="BF"/>
                <w:sz w:val="16"/>
                <w:szCs w:val="21"/>
              </w:rPr>
              <w:t xml:space="preserve">% </w:t>
            </w:r>
          </w:p>
          <w:p w:rsidR="0043074E" w:rsidRPr="0036420A" w:rsidRDefault="0043074E">
            <w:pPr>
              <w:pStyle w:val="Default"/>
              <w:rPr>
                <w:rFonts w:asciiTheme="minorHAnsi" w:hAnsiTheme="minorHAnsi"/>
                <w:i/>
                <w:color w:val="404040" w:themeColor="text2" w:themeTint="BF"/>
                <w:sz w:val="16"/>
                <w:szCs w:val="21"/>
              </w:rPr>
            </w:pPr>
            <w:r w:rsidRPr="0036420A">
              <w:rPr>
                <w:rFonts w:asciiTheme="minorHAnsi" w:hAnsiTheme="minorHAnsi"/>
                <w:i/>
                <w:color w:val="404040" w:themeColor="text2" w:themeTint="BF"/>
                <w:sz w:val="16"/>
                <w:szCs w:val="21"/>
              </w:rPr>
              <w:t>1%</w:t>
            </w:r>
          </w:p>
          <w:p w:rsidR="004227CA" w:rsidRDefault="004227CA">
            <w:pPr>
              <w:pStyle w:val="Default"/>
              <w:rPr>
                <w:rFonts w:asciiTheme="minorHAnsi" w:hAnsiTheme="minorHAnsi"/>
                <w:i/>
                <w:color w:val="404040" w:themeColor="text2" w:themeTint="BF"/>
                <w:sz w:val="16"/>
                <w:szCs w:val="21"/>
              </w:rPr>
            </w:pPr>
          </w:p>
          <w:p w:rsidR="00175486" w:rsidRPr="0036420A" w:rsidRDefault="00175486">
            <w:pPr>
              <w:pStyle w:val="Default"/>
              <w:rPr>
                <w:rFonts w:asciiTheme="minorHAnsi" w:hAnsiTheme="minorHAnsi"/>
                <w:i/>
                <w:color w:val="404040" w:themeColor="text2" w:themeTint="BF"/>
                <w:sz w:val="16"/>
                <w:szCs w:val="21"/>
              </w:rPr>
            </w:pPr>
          </w:p>
          <w:p w:rsidR="00175486" w:rsidRDefault="00175486">
            <w:pPr>
              <w:pStyle w:val="Default"/>
              <w:rPr>
                <w:rFonts w:asciiTheme="minorHAnsi" w:hAnsiTheme="minorHAnsi"/>
                <w:sz w:val="16"/>
                <w:szCs w:val="21"/>
              </w:rPr>
            </w:pPr>
            <w:r>
              <w:rPr>
                <w:rFonts w:asciiTheme="minorHAnsi" w:hAnsiTheme="minorHAnsi"/>
                <w:sz w:val="16"/>
                <w:szCs w:val="21"/>
              </w:rPr>
              <w:t>Remise à niveau sur les compétences fondamentales</w:t>
            </w:r>
          </w:p>
          <w:p w:rsidR="00DD7256" w:rsidRPr="0036420A" w:rsidRDefault="00DD7256">
            <w:pPr>
              <w:pStyle w:val="Default"/>
              <w:rPr>
                <w:rFonts w:asciiTheme="minorHAnsi" w:hAnsiTheme="minorHAnsi"/>
                <w:sz w:val="16"/>
                <w:szCs w:val="21"/>
              </w:rPr>
            </w:pPr>
            <w:r w:rsidRPr="0036420A">
              <w:rPr>
                <w:rFonts w:asciiTheme="minorHAnsi" w:hAnsiTheme="minorHAnsi"/>
                <w:sz w:val="16"/>
                <w:szCs w:val="21"/>
              </w:rPr>
              <w:t xml:space="preserve">Apprentissage de l’Autonomie </w:t>
            </w:r>
          </w:p>
          <w:p w:rsidR="00DD7256" w:rsidRPr="0036420A" w:rsidRDefault="00DD7256">
            <w:pPr>
              <w:pStyle w:val="Default"/>
              <w:rPr>
                <w:rFonts w:asciiTheme="minorHAnsi" w:hAnsiTheme="minorHAnsi"/>
                <w:sz w:val="16"/>
                <w:szCs w:val="21"/>
              </w:rPr>
            </w:pPr>
            <w:r w:rsidRPr="0036420A">
              <w:rPr>
                <w:rFonts w:asciiTheme="minorHAnsi" w:hAnsiTheme="minorHAnsi"/>
                <w:sz w:val="16"/>
                <w:szCs w:val="21"/>
              </w:rPr>
              <w:t xml:space="preserve">Découverte de différents métiers </w:t>
            </w:r>
          </w:p>
          <w:p w:rsidR="00DD7256" w:rsidRPr="0036420A" w:rsidRDefault="00DD7256">
            <w:pPr>
              <w:pStyle w:val="Default"/>
              <w:rPr>
                <w:rFonts w:asciiTheme="minorHAnsi" w:hAnsiTheme="minorHAnsi"/>
                <w:sz w:val="16"/>
                <w:szCs w:val="21"/>
              </w:rPr>
            </w:pPr>
            <w:r w:rsidRPr="0036420A">
              <w:rPr>
                <w:rFonts w:asciiTheme="minorHAnsi" w:hAnsiTheme="minorHAnsi"/>
                <w:sz w:val="16"/>
                <w:szCs w:val="21"/>
              </w:rPr>
              <w:t xml:space="preserve">Définition projet Professionnel et individualisation du parcours </w:t>
            </w:r>
          </w:p>
          <w:p w:rsidR="00DD7256" w:rsidRPr="0036420A" w:rsidRDefault="00712A34">
            <w:pPr>
              <w:pStyle w:val="Default"/>
              <w:rPr>
                <w:rFonts w:asciiTheme="minorHAnsi" w:hAnsiTheme="minorHAnsi"/>
                <w:sz w:val="16"/>
                <w:szCs w:val="21"/>
              </w:rPr>
            </w:pPr>
            <w:r w:rsidRPr="0036420A">
              <w:rPr>
                <w:rFonts w:asciiTheme="minorHAnsi" w:hAnsiTheme="minorHAnsi"/>
                <w:sz w:val="16"/>
                <w:szCs w:val="21"/>
              </w:rPr>
              <w:t>Alternance en entreprise</w:t>
            </w:r>
          </w:p>
          <w:p w:rsidR="004227CA" w:rsidRPr="0036420A" w:rsidRDefault="004227CA">
            <w:pPr>
              <w:pStyle w:val="Default"/>
              <w:rPr>
                <w:rFonts w:asciiTheme="minorHAnsi" w:hAnsiTheme="minorHAnsi"/>
                <w:sz w:val="16"/>
                <w:szCs w:val="21"/>
              </w:rPr>
            </w:pPr>
          </w:p>
          <w:p w:rsidR="00DD7256" w:rsidRPr="0036420A" w:rsidRDefault="004F7898">
            <w:pPr>
              <w:pStyle w:val="Default"/>
              <w:rPr>
                <w:rFonts w:asciiTheme="minorHAnsi" w:hAnsiTheme="minorHAnsi"/>
                <w:sz w:val="16"/>
                <w:szCs w:val="21"/>
              </w:rPr>
            </w:pPr>
            <w:r>
              <w:rPr>
                <w:rFonts w:asciiTheme="minorHAnsi" w:hAnsiTheme="minorHAnsi"/>
                <w:sz w:val="16"/>
                <w:szCs w:val="21"/>
              </w:rPr>
              <w:t>6,6</w:t>
            </w:r>
            <w:r w:rsidR="00175486">
              <w:rPr>
                <w:rFonts w:asciiTheme="minorHAnsi" w:hAnsiTheme="minorHAnsi"/>
                <w:sz w:val="16"/>
                <w:szCs w:val="21"/>
              </w:rPr>
              <w:t xml:space="preserve"> mois</w:t>
            </w:r>
          </w:p>
          <w:p w:rsidR="00712A34" w:rsidRPr="0036420A" w:rsidRDefault="00712A34">
            <w:pPr>
              <w:pStyle w:val="Default"/>
              <w:rPr>
                <w:rFonts w:asciiTheme="minorHAnsi" w:hAnsiTheme="minorHAnsi"/>
                <w:sz w:val="16"/>
                <w:szCs w:val="21"/>
              </w:rPr>
            </w:pPr>
          </w:p>
          <w:p w:rsidR="00DD7256" w:rsidRPr="0036420A" w:rsidRDefault="00DD7256">
            <w:pPr>
              <w:pStyle w:val="Default"/>
              <w:rPr>
                <w:rFonts w:asciiTheme="minorHAnsi" w:hAnsiTheme="minorHAnsi"/>
                <w:sz w:val="16"/>
                <w:szCs w:val="21"/>
              </w:rPr>
            </w:pPr>
            <w:r w:rsidRPr="0036420A">
              <w:rPr>
                <w:rFonts w:asciiTheme="minorHAnsi" w:hAnsiTheme="minorHAnsi"/>
                <w:sz w:val="16"/>
                <w:szCs w:val="21"/>
              </w:rPr>
              <w:lastRenderedPageBreak/>
              <w:t>Atte</w:t>
            </w:r>
            <w:r w:rsidR="00712A34" w:rsidRPr="0036420A">
              <w:rPr>
                <w:rFonts w:asciiTheme="minorHAnsi" w:hAnsiTheme="minorHAnsi"/>
                <w:sz w:val="16"/>
                <w:szCs w:val="21"/>
              </w:rPr>
              <w:t>station de Compétences Acquises</w:t>
            </w:r>
          </w:p>
          <w:p w:rsidR="00712A34" w:rsidRPr="0036420A" w:rsidRDefault="00712A34">
            <w:pPr>
              <w:pStyle w:val="Default"/>
              <w:rPr>
                <w:rFonts w:asciiTheme="minorHAnsi" w:hAnsiTheme="minorHAnsi"/>
                <w:sz w:val="16"/>
                <w:szCs w:val="21"/>
              </w:rPr>
            </w:pPr>
          </w:p>
          <w:p w:rsidR="004227CA" w:rsidRPr="0036420A" w:rsidRDefault="004227CA">
            <w:pPr>
              <w:pStyle w:val="Default"/>
              <w:rPr>
                <w:rFonts w:asciiTheme="minorHAnsi" w:hAnsiTheme="minorHAnsi"/>
                <w:sz w:val="16"/>
                <w:szCs w:val="21"/>
              </w:rPr>
            </w:pPr>
          </w:p>
          <w:p w:rsidR="004227CA" w:rsidRPr="0036420A" w:rsidRDefault="004227CA">
            <w:pPr>
              <w:pStyle w:val="Default"/>
              <w:rPr>
                <w:rFonts w:asciiTheme="minorHAnsi" w:hAnsiTheme="minorHAnsi"/>
                <w:sz w:val="16"/>
                <w:szCs w:val="21"/>
              </w:rPr>
            </w:pPr>
          </w:p>
          <w:p w:rsidR="00BB2349" w:rsidRDefault="00DD7256">
            <w:pPr>
              <w:pStyle w:val="Default"/>
              <w:rPr>
                <w:rFonts w:asciiTheme="minorHAnsi" w:hAnsiTheme="minorHAnsi"/>
                <w:sz w:val="16"/>
                <w:szCs w:val="21"/>
              </w:rPr>
            </w:pPr>
            <w:r w:rsidRPr="0036420A">
              <w:rPr>
                <w:rFonts w:asciiTheme="minorHAnsi" w:hAnsiTheme="minorHAnsi"/>
                <w:sz w:val="16"/>
                <w:szCs w:val="21"/>
              </w:rPr>
              <w:t xml:space="preserve">Label « </w:t>
            </w:r>
            <w:r w:rsidR="004227CA" w:rsidRPr="0036420A">
              <w:rPr>
                <w:rFonts w:asciiTheme="minorHAnsi" w:hAnsiTheme="minorHAnsi"/>
                <w:sz w:val="16"/>
                <w:szCs w:val="21"/>
              </w:rPr>
              <w:t>É</w:t>
            </w:r>
            <w:r w:rsidRPr="0036420A">
              <w:rPr>
                <w:rFonts w:asciiTheme="minorHAnsi" w:hAnsiTheme="minorHAnsi"/>
                <w:sz w:val="16"/>
                <w:szCs w:val="21"/>
              </w:rPr>
              <w:t>cole de la 2</w:t>
            </w:r>
            <w:r w:rsidRPr="0036420A">
              <w:rPr>
                <w:rFonts w:asciiTheme="minorHAnsi" w:hAnsiTheme="minorHAnsi"/>
                <w:sz w:val="16"/>
                <w:szCs w:val="21"/>
                <w:vertAlign w:val="superscript"/>
              </w:rPr>
              <w:t>e</w:t>
            </w:r>
            <w:r w:rsidR="004227CA" w:rsidRPr="0036420A">
              <w:rPr>
                <w:rFonts w:asciiTheme="minorHAnsi" w:hAnsiTheme="minorHAnsi"/>
                <w:sz w:val="16"/>
                <w:szCs w:val="21"/>
              </w:rPr>
              <w:t xml:space="preserve"> </w:t>
            </w:r>
            <w:r w:rsidRPr="0036420A">
              <w:rPr>
                <w:rFonts w:asciiTheme="minorHAnsi" w:hAnsiTheme="minorHAnsi"/>
                <w:sz w:val="16"/>
                <w:szCs w:val="21"/>
              </w:rPr>
              <w:t xml:space="preserve">Chance » reconnu par les Ministères </w:t>
            </w:r>
            <w:r w:rsidR="004227CA" w:rsidRPr="0036420A">
              <w:rPr>
                <w:rFonts w:asciiTheme="minorHAnsi" w:hAnsiTheme="minorHAnsi"/>
                <w:sz w:val="16"/>
                <w:szCs w:val="21"/>
              </w:rPr>
              <w:t xml:space="preserve">de l’Emploi, </w:t>
            </w:r>
            <w:r w:rsidRPr="0036420A">
              <w:rPr>
                <w:rFonts w:asciiTheme="minorHAnsi" w:hAnsiTheme="minorHAnsi"/>
                <w:sz w:val="16"/>
                <w:szCs w:val="21"/>
              </w:rPr>
              <w:t>de l’</w:t>
            </w:r>
            <w:r w:rsidR="00712A34" w:rsidRPr="0036420A">
              <w:rPr>
                <w:rFonts w:asciiTheme="minorHAnsi" w:hAnsiTheme="minorHAnsi"/>
                <w:sz w:val="16"/>
                <w:szCs w:val="21"/>
              </w:rPr>
              <w:t>Éducation</w:t>
            </w:r>
            <w:r w:rsidRPr="0036420A">
              <w:rPr>
                <w:rFonts w:asciiTheme="minorHAnsi" w:hAnsiTheme="minorHAnsi"/>
                <w:sz w:val="16"/>
                <w:szCs w:val="21"/>
              </w:rPr>
              <w:t xml:space="preserve"> Nationale et </w:t>
            </w:r>
            <w:r w:rsidR="00712A34" w:rsidRPr="0036420A">
              <w:rPr>
                <w:rFonts w:asciiTheme="minorHAnsi" w:hAnsiTheme="minorHAnsi"/>
                <w:sz w:val="16"/>
                <w:szCs w:val="21"/>
              </w:rPr>
              <w:t>par le CNEFOP</w:t>
            </w:r>
            <w:r w:rsidR="004227CA" w:rsidRPr="0036420A">
              <w:rPr>
                <w:rFonts w:asciiTheme="minorHAnsi" w:hAnsiTheme="minorHAnsi"/>
                <w:sz w:val="16"/>
                <w:szCs w:val="21"/>
              </w:rPr>
              <w:t>.</w:t>
            </w:r>
          </w:p>
          <w:p w:rsidR="00DD7256" w:rsidRDefault="004227CA">
            <w:pPr>
              <w:pStyle w:val="Default"/>
              <w:rPr>
                <w:rFonts w:asciiTheme="minorHAnsi" w:hAnsiTheme="minorHAnsi"/>
                <w:sz w:val="16"/>
                <w:szCs w:val="21"/>
              </w:rPr>
            </w:pPr>
            <w:r w:rsidRPr="0036420A">
              <w:rPr>
                <w:rFonts w:asciiTheme="minorHAnsi" w:hAnsiTheme="minorHAnsi"/>
                <w:sz w:val="16"/>
                <w:szCs w:val="21"/>
              </w:rPr>
              <w:t xml:space="preserve">Audit AFNOR tous les </w:t>
            </w:r>
            <w:r w:rsidR="00175486">
              <w:rPr>
                <w:rFonts w:asciiTheme="minorHAnsi" w:hAnsiTheme="minorHAnsi"/>
                <w:sz w:val="16"/>
                <w:szCs w:val="21"/>
              </w:rPr>
              <w:t>18 mois</w:t>
            </w:r>
            <w:r w:rsidRPr="0036420A">
              <w:rPr>
                <w:rFonts w:asciiTheme="minorHAnsi" w:hAnsiTheme="minorHAnsi"/>
                <w:sz w:val="16"/>
                <w:szCs w:val="21"/>
              </w:rPr>
              <w:t>.</w:t>
            </w:r>
          </w:p>
          <w:p w:rsidR="00D74279" w:rsidRDefault="00D74279">
            <w:pPr>
              <w:pStyle w:val="Default"/>
              <w:rPr>
                <w:rFonts w:asciiTheme="minorHAnsi" w:hAnsiTheme="minorHAnsi"/>
                <w:sz w:val="16"/>
                <w:szCs w:val="21"/>
              </w:rPr>
            </w:pPr>
          </w:p>
          <w:p w:rsidR="00D74279" w:rsidRPr="0036420A" w:rsidRDefault="00D74279">
            <w:pPr>
              <w:pStyle w:val="Default"/>
              <w:rPr>
                <w:rFonts w:asciiTheme="minorHAnsi" w:hAnsiTheme="minorHAnsi"/>
                <w:sz w:val="16"/>
                <w:szCs w:val="21"/>
              </w:rPr>
            </w:pPr>
            <w:r>
              <w:rPr>
                <w:rFonts w:asciiTheme="minorHAnsi" w:hAnsiTheme="minorHAnsi"/>
                <w:sz w:val="16"/>
                <w:szCs w:val="21"/>
              </w:rPr>
              <w:t>Label Qualiopi</w:t>
            </w:r>
          </w:p>
          <w:p w:rsidR="004227CA" w:rsidRPr="0036420A" w:rsidRDefault="004227CA">
            <w:pPr>
              <w:pStyle w:val="Default"/>
              <w:rPr>
                <w:rFonts w:asciiTheme="minorHAnsi" w:hAnsiTheme="minorHAnsi"/>
                <w:sz w:val="16"/>
                <w:szCs w:val="21"/>
              </w:rPr>
            </w:pPr>
          </w:p>
          <w:p w:rsidR="004227CA" w:rsidRPr="0036420A" w:rsidRDefault="004227CA" w:rsidP="00712A34">
            <w:pPr>
              <w:pStyle w:val="Default"/>
              <w:rPr>
                <w:rFonts w:asciiTheme="minorHAnsi" w:hAnsiTheme="minorHAnsi"/>
                <w:sz w:val="16"/>
                <w:szCs w:val="21"/>
              </w:rPr>
            </w:pPr>
            <w:r w:rsidRPr="0036420A">
              <w:rPr>
                <w:rFonts w:asciiTheme="minorHAnsi" w:hAnsiTheme="minorHAnsi"/>
                <w:sz w:val="16"/>
                <w:szCs w:val="21"/>
              </w:rPr>
              <w:t>15 </w:t>
            </w:r>
            <w:r w:rsidR="007D38B7">
              <w:rPr>
                <w:rFonts w:asciiTheme="minorHAnsi" w:hAnsiTheme="minorHAnsi"/>
                <w:sz w:val="16"/>
                <w:szCs w:val="21"/>
              </w:rPr>
              <w:t>6</w:t>
            </w:r>
            <w:r w:rsidRPr="0036420A">
              <w:rPr>
                <w:rFonts w:asciiTheme="minorHAnsi" w:hAnsiTheme="minorHAnsi"/>
                <w:sz w:val="16"/>
                <w:szCs w:val="21"/>
              </w:rPr>
              <w:t>00 stagiaires formés chaque année</w:t>
            </w:r>
          </w:p>
          <w:p w:rsidR="00712A34" w:rsidRPr="0036420A" w:rsidRDefault="00712A34" w:rsidP="00712A34">
            <w:pPr>
              <w:pStyle w:val="Default"/>
              <w:rPr>
                <w:rFonts w:asciiTheme="minorHAnsi" w:hAnsiTheme="minorHAnsi"/>
                <w:sz w:val="16"/>
                <w:szCs w:val="21"/>
              </w:rPr>
            </w:pPr>
            <w:r w:rsidRPr="0036420A">
              <w:rPr>
                <w:rFonts w:asciiTheme="minorHAnsi" w:hAnsiTheme="minorHAnsi"/>
                <w:sz w:val="16"/>
                <w:szCs w:val="21"/>
              </w:rPr>
              <w:t>5</w:t>
            </w:r>
            <w:r w:rsidR="007472B2">
              <w:rPr>
                <w:rFonts w:asciiTheme="minorHAnsi" w:hAnsiTheme="minorHAnsi"/>
                <w:sz w:val="16"/>
                <w:szCs w:val="21"/>
              </w:rPr>
              <w:t>5</w:t>
            </w:r>
            <w:r w:rsidRPr="0036420A">
              <w:rPr>
                <w:rFonts w:asciiTheme="minorHAnsi" w:hAnsiTheme="minorHAnsi"/>
                <w:sz w:val="16"/>
                <w:szCs w:val="21"/>
              </w:rPr>
              <w:t xml:space="preserve"> Membres et 1</w:t>
            </w:r>
            <w:r w:rsidR="0043074E" w:rsidRPr="0036420A">
              <w:rPr>
                <w:rFonts w:asciiTheme="minorHAnsi" w:hAnsiTheme="minorHAnsi"/>
                <w:sz w:val="16"/>
                <w:szCs w:val="21"/>
              </w:rPr>
              <w:t>3</w:t>
            </w:r>
            <w:r w:rsidR="007D38B7">
              <w:rPr>
                <w:rFonts w:asciiTheme="minorHAnsi" w:hAnsiTheme="minorHAnsi"/>
                <w:sz w:val="16"/>
                <w:szCs w:val="21"/>
              </w:rPr>
              <w:t>5</w:t>
            </w:r>
            <w:r w:rsidRPr="0036420A">
              <w:rPr>
                <w:rFonts w:asciiTheme="minorHAnsi" w:hAnsiTheme="minorHAnsi"/>
                <w:sz w:val="16"/>
                <w:szCs w:val="21"/>
              </w:rPr>
              <w:t xml:space="preserve"> sites-Écoles </w:t>
            </w:r>
          </w:p>
          <w:p w:rsidR="00712A34" w:rsidRPr="0036420A" w:rsidRDefault="004227CA" w:rsidP="004227CA">
            <w:pPr>
              <w:pStyle w:val="Default"/>
              <w:rPr>
                <w:rFonts w:asciiTheme="minorHAnsi" w:hAnsiTheme="minorHAnsi"/>
                <w:sz w:val="16"/>
                <w:szCs w:val="21"/>
              </w:rPr>
            </w:pPr>
            <w:r w:rsidRPr="0036420A">
              <w:rPr>
                <w:rFonts w:asciiTheme="minorHAnsi" w:hAnsiTheme="minorHAnsi"/>
                <w:sz w:val="16"/>
                <w:szCs w:val="21"/>
              </w:rPr>
              <w:t xml:space="preserve">dont </w:t>
            </w:r>
            <w:r w:rsidR="002D2F5E">
              <w:rPr>
                <w:rFonts w:asciiTheme="minorHAnsi" w:hAnsiTheme="minorHAnsi"/>
                <w:sz w:val="16"/>
                <w:szCs w:val="21"/>
              </w:rPr>
              <w:t>5</w:t>
            </w:r>
            <w:r w:rsidR="00712A34" w:rsidRPr="0036420A">
              <w:rPr>
                <w:rFonts w:asciiTheme="minorHAnsi" w:hAnsiTheme="minorHAnsi"/>
                <w:sz w:val="16"/>
                <w:szCs w:val="21"/>
              </w:rPr>
              <w:t xml:space="preserve"> ultrapériphériques</w:t>
            </w:r>
          </w:p>
        </w:tc>
      </w:tr>
    </w:tbl>
    <w:p w:rsidR="0043283A" w:rsidRDefault="0043283A" w:rsidP="0043074E">
      <w:pPr>
        <w:spacing w:after="0"/>
        <w:rPr>
          <w:sz w:val="20"/>
        </w:rPr>
      </w:pPr>
    </w:p>
    <w:p w:rsidR="00820E41" w:rsidRPr="00820E41" w:rsidRDefault="00820E41" w:rsidP="00820E41">
      <w:pPr>
        <w:pStyle w:val="Titre3"/>
        <w:numPr>
          <w:ilvl w:val="0"/>
          <w:numId w:val="27"/>
        </w:numPr>
        <w:rPr>
          <w:sz w:val="20"/>
        </w:rPr>
      </w:pPr>
      <w:r w:rsidRPr="00820E41">
        <w:rPr>
          <w:sz w:val="20"/>
        </w:rPr>
        <w:t>CONTACT</w:t>
      </w:r>
      <w:r w:rsidR="00A6133E">
        <w:rPr>
          <w:sz w:val="20"/>
        </w:rPr>
        <w:t>S</w:t>
      </w:r>
      <w:r w:rsidRPr="00820E41">
        <w:rPr>
          <w:sz w:val="20"/>
        </w:rPr>
        <w:t xml:space="preserve"> COMMUNICATION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6133E" w:rsidTr="00A6133E">
        <w:tc>
          <w:tcPr>
            <w:tcW w:w="4531" w:type="dxa"/>
          </w:tcPr>
          <w:p w:rsidR="00A6133E" w:rsidRPr="00A6133E" w:rsidRDefault="00A6133E" w:rsidP="00A6133E">
            <w:pPr>
              <w:jc w:val="left"/>
              <w:rPr>
                <w:sz w:val="18"/>
              </w:rPr>
            </w:pPr>
            <w:r w:rsidRPr="00A6133E">
              <w:rPr>
                <w:b/>
                <w:sz w:val="18"/>
              </w:rPr>
              <w:t>Élodie HUBERT-FRAISSINET</w:t>
            </w:r>
            <w:r w:rsidRPr="00A6133E">
              <w:rPr>
                <w:b/>
                <w:sz w:val="18"/>
              </w:rPr>
              <w:br/>
            </w:r>
            <w:r w:rsidRPr="00A6133E">
              <w:rPr>
                <w:sz w:val="18"/>
              </w:rPr>
              <w:t>Directrice communication marketing et partenariats</w:t>
            </w:r>
            <w:r w:rsidRPr="00A6133E">
              <w:rPr>
                <w:sz w:val="18"/>
              </w:rPr>
              <w:br/>
              <w:t>06 15 13 11 81</w:t>
            </w:r>
            <w:r w:rsidRPr="00A6133E">
              <w:rPr>
                <w:sz w:val="18"/>
              </w:rPr>
              <w:br/>
              <w:t xml:space="preserve">communication@e2c-marseille.net </w:t>
            </w:r>
          </w:p>
        </w:tc>
        <w:tc>
          <w:tcPr>
            <w:tcW w:w="4531" w:type="dxa"/>
          </w:tcPr>
          <w:p w:rsidR="00A6133E" w:rsidRPr="00820E41" w:rsidRDefault="00A6133E" w:rsidP="00A6133E">
            <w:pPr>
              <w:pStyle w:val="Paragraphedeliste"/>
              <w:ind w:left="0"/>
              <w:jc w:val="left"/>
              <w:rPr>
                <w:sz w:val="18"/>
              </w:rPr>
            </w:pPr>
            <w:r w:rsidRPr="00A6133E">
              <w:rPr>
                <w:b/>
                <w:sz w:val="18"/>
              </w:rPr>
              <w:t>Amélie ZOCCOLA</w:t>
            </w:r>
            <w:r>
              <w:rPr>
                <w:sz w:val="18"/>
              </w:rPr>
              <w:br/>
              <w:t>Chargée de communication/ community manager</w:t>
            </w:r>
            <w:r>
              <w:rPr>
                <w:sz w:val="18"/>
              </w:rPr>
              <w:br/>
              <w:t>06 16 38 37 55</w:t>
            </w:r>
            <w:r>
              <w:rPr>
                <w:sz w:val="18"/>
              </w:rPr>
              <w:br/>
              <w:t>communication</w:t>
            </w:r>
            <w:r w:rsidRPr="00820E41">
              <w:rPr>
                <w:sz w:val="18"/>
              </w:rPr>
              <w:t>@e2c-marseille.net</w:t>
            </w:r>
            <w:r>
              <w:rPr>
                <w:sz w:val="18"/>
              </w:rPr>
              <w:t xml:space="preserve"> </w:t>
            </w:r>
          </w:p>
          <w:p w:rsidR="00A6133E" w:rsidRDefault="00A6133E" w:rsidP="00820E41">
            <w:pPr>
              <w:pStyle w:val="Paragraphedeliste"/>
              <w:ind w:left="0"/>
              <w:jc w:val="left"/>
              <w:rPr>
                <w:sz w:val="18"/>
              </w:rPr>
            </w:pPr>
          </w:p>
        </w:tc>
      </w:tr>
    </w:tbl>
    <w:p w:rsidR="00A6133E" w:rsidRDefault="00A6133E" w:rsidP="00820E41">
      <w:pPr>
        <w:pStyle w:val="Paragraphedeliste"/>
        <w:ind w:left="0"/>
        <w:jc w:val="left"/>
        <w:rPr>
          <w:sz w:val="18"/>
        </w:rPr>
      </w:pPr>
    </w:p>
    <w:p w:rsidR="00820E41" w:rsidRPr="00820E41" w:rsidRDefault="0036675D" w:rsidP="00820E41">
      <w:pPr>
        <w:pStyle w:val="Titre3"/>
        <w:numPr>
          <w:ilvl w:val="0"/>
          <w:numId w:val="27"/>
        </w:numPr>
        <w:rPr>
          <w:sz w:val="20"/>
        </w:rPr>
      </w:pPr>
      <w:r>
        <w:rPr>
          <w:sz w:val="20"/>
        </w:rPr>
        <w:t>LOGO ET RÉSEAUX SOCIAUX</w:t>
      </w:r>
    </w:p>
    <w:p w:rsidR="000728A8" w:rsidRDefault="000728A8" w:rsidP="00820E41">
      <w:pPr>
        <w:jc w:val="left"/>
        <w:rPr>
          <w:sz w:val="18"/>
        </w:rPr>
      </w:pPr>
      <w:r>
        <w:rPr>
          <w:sz w:val="18"/>
        </w:rPr>
        <w:t>Nous sommes à votre disposition pour échanger sur les aspects de communication mutuelle.</w:t>
      </w:r>
    </w:p>
    <w:p w:rsidR="00A6120A" w:rsidRDefault="00A6120A" w:rsidP="00820E41">
      <w:pPr>
        <w:jc w:val="left"/>
        <w:rPr>
          <w:sz w:val="18"/>
        </w:rPr>
      </w:pPr>
      <w:r>
        <w:rPr>
          <w:sz w:val="18"/>
        </w:rPr>
        <w:t>Vous pouvez reprendre notre logo et le texte de présentation de l’E2C</w:t>
      </w:r>
      <w:r w:rsidR="0036675D">
        <w:rPr>
          <w:sz w:val="18"/>
        </w:rPr>
        <w:t xml:space="preserve"> ci-dessus</w:t>
      </w:r>
      <w:r>
        <w:rPr>
          <w:sz w:val="18"/>
        </w:rPr>
        <w:t xml:space="preserve"> sur</w:t>
      </w:r>
      <w:r w:rsidR="0036675D">
        <w:rPr>
          <w:sz w:val="18"/>
        </w:rPr>
        <w:t xml:space="preserve"> vos supports de communication.</w:t>
      </w:r>
    </w:p>
    <w:p w:rsidR="00A6120A" w:rsidRDefault="00A6120A" w:rsidP="00820E41">
      <w:pPr>
        <w:jc w:val="left"/>
        <w:rPr>
          <w:sz w:val="18"/>
        </w:rPr>
      </w:pPr>
      <w:r>
        <w:rPr>
          <w:sz w:val="18"/>
        </w:rPr>
        <w:t>Si vous concevez des visuels liés à l’événement, vous pouvez nous les transmettre afin que nous les diffusions sur nos réseaux sociaux ou nous taguer dans vos publications afin que nous les repostions.</w:t>
      </w:r>
    </w:p>
    <w:p w:rsidR="00820E41" w:rsidRDefault="00A6120A" w:rsidP="00820E41">
      <w:pPr>
        <w:jc w:val="left"/>
        <w:rPr>
          <w:sz w:val="18"/>
        </w:rPr>
      </w:pPr>
      <w:r>
        <w:rPr>
          <w:sz w:val="18"/>
        </w:rPr>
        <w:t>N’hésitez-pas à nous suivre sur les réseaux sociaux, nous en ferons de même. Nous sommes présents sur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1251"/>
        <w:gridCol w:w="4489"/>
        <w:gridCol w:w="2085"/>
      </w:tblGrid>
      <w:tr w:rsidR="00C33FDF" w:rsidTr="00C33FDF">
        <w:trPr>
          <w:trHeight w:val="574"/>
        </w:trPr>
        <w:tc>
          <w:tcPr>
            <w:tcW w:w="756" w:type="dxa"/>
            <w:vAlign w:val="center"/>
          </w:tcPr>
          <w:p w:rsidR="00A6120A" w:rsidRDefault="00A6120A" w:rsidP="00D76392">
            <w:pPr>
              <w:jc w:val="left"/>
              <w:rPr>
                <w:sz w:val="18"/>
              </w:rPr>
            </w:pPr>
            <w:r>
              <w:rPr>
                <w:noProof/>
                <w:sz w:val="18"/>
                <w:lang w:eastAsia="fr-FR"/>
              </w:rPr>
              <w:drawing>
                <wp:inline distT="0" distB="0" distL="0" distR="0" wp14:anchorId="7AE76D23" wp14:editId="1B52E27A">
                  <wp:extent cx="342948" cy="342948"/>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png"/>
                          <pic:cNvPicPr/>
                        </pic:nvPicPr>
                        <pic:blipFill>
                          <a:blip r:embed="rId10">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p>
        </w:tc>
        <w:tc>
          <w:tcPr>
            <w:tcW w:w="1251" w:type="dxa"/>
            <w:vAlign w:val="center"/>
          </w:tcPr>
          <w:p w:rsidR="00A6120A" w:rsidRPr="00D76392" w:rsidRDefault="00A6120A" w:rsidP="00D76392">
            <w:pPr>
              <w:jc w:val="left"/>
              <w:rPr>
                <w:rFonts w:ascii="Franklin Gothic Heavy" w:hAnsi="Franklin Gothic Heavy"/>
                <w:sz w:val="18"/>
              </w:rPr>
            </w:pPr>
            <w:r w:rsidRPr="00D76392">
              <w:rPr>
                <w:rFonts w:ascii="Franklin Gothic Heavy" w:hAnsi="Franklin Gothic Heavy"/>
                <w:sz w:val="18"/>
              </w:rPr>
              <w:t>Facebook</w:t>
            </w:r>
          </w:p>
        </w:tc>
        <w:tc>
          <w:tcPr>
            <w:tcW w:w="4489" w:type="dxa"/>
            <w:vAlign w:val="center"/>
          </w:tcPr>
          <w:p w:rsidR="00A6120A" w:rsidRDefault="00E972B0" w:rsidP="00D76392">
            <w:pPr>
              <w:jc w:val="left"/>
              <w:rPr>
                <w:sz w:val="18"/>
              </w:rPr>
            </w:pPr>
            <w:hyperlink r:id="rId11" w:history="1">
              <w:r w:rsidR="00D76392" w:rsidRPr="00822BC0">
                <w:rPr>
                  <w:rStyle w:val="Lienhypertexte"/>
                  <w:sz w:val="18"/>
                </w:rPr>
                <w:t>http://www.facebook.com/E2CMarseille/</w:t>
              </w:r>
            </w:hyperlink>
            <w:r w:rsidR="00D76392">
              <w:rPr>
                <w:sz w:val="18"/>
              </w:rPr>
              <w:t xml:space="preserve"> </w:t>
            </w:r>
          </w:p>
        </w:tc>
        <w:tc>
          <w:tcPr>
            <w:tcW w:w="2085" w:type="dxa"/>
            <w:vAlign w:val="center"/>
          </w:tcPr>
          <w:p w:rsidR="00A6120A" w:rsidRDefault="00D76392" w:rsidP="00D76392">
            <w:pPr>
              <w:jc w:val="left"/>
              <w:rPr>
                <w:sz w:val="18"/>
              </w:rPr>
            </w:pPr>
            <w:r>
              <w:rPr>
                <w:sz w:val="18"/>
              </w:rPr>
              <w:t>@e2cmarseille</w:t>
            </w:r>
          </w:p>
        </w:tc>
      </w:tr>
      <w:tr w:rsidR="00C33FDF" w:rsidTr="00C33FDF">
        <w:trPr>
          <w:trHeight w:val="574"/>
        </w:trPr>
        <w:tc>
          <w:tcPr>
            <w:tcW w:w="756" w:type="dxa"/>
            <w:vAlign w:val="center"/>
          </w:tcPr>
          <w:p w:rsidR="00A6120A" w:rsidRDefault="00A6120A" w:rsidP="00D76392">
            <w:pPr>
              <w:jc w:val="left"/>
              <w:rPr>
                <w:sz w:val="18"/>
              </w:rPr>
            </w:pPr>
            <w:r>
              <w:rPr>
                <w:noProof/>
                <w:sz w:val="18"/>
                <w:lang w:eastAsia="fr-FR"/>
              </w:rPr>
              <w:drawing>
                <wp:inline distT="0" distB="0" distL="0" distR="0" wp14:anchorId="55C715F2" wp14:editId="51A1C486">
                  <wp:extent cx="342948" cy="342948"/>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png"/>
                          <pic:cNvPicPr/>
                        </pic:nvPicPr>
                        <pic:blipFill>
                          <a:blip r:embed="rId12">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p>
        </w:tc>
        <w:tc>
          <w:tcPr>
            <w:tcW w:w="1251" w:type="dxa"/>
            <w:vAlign w:val="center"/>
          </w:tcPr>
          <w:p w:rsidR="00A6120A" w:rsidRPr="00D76392" w:rsidRDefault="00A6120A" w:rsidP="00D76392">
            <w:pPr>
              <w:jc w:val="left"/>
              <w:rPr>
                <w:rFonts w:ascii="Franklin Gothic Heavy" w:hAnsi="Franklin Gothic Heavy"/>
                <w:sz w:val="18"/>
              </w:rPr>
            </w:pPr>
            <w:r w:rsidRPr="00D76392">
              <w:rPr>
                <w:rFonts w:ascii="Franklin Gothic Heavy" w:hAnsi="Franklin Gothic Heavy"/>
                <w:sz w:val="18"/>
              </w:rPr>
              <w:t>Twitter</w:t>
            </w:r>
          </w:p>
        </w:tc>
        <w:tc>
          <w:tcPr>
            <w:tcW w:w="4489" w:type="dxa"/>
            <w:vAlign w:val="center"/>
          </w:tcPr>
          <w:p w:rsidR="00A6120A" w:rsidRDefault="00E972B0" w:rsidP="00D76392">
            <w:pPr>
              <w:jc w:val="left"/>
              <w:rPr>
                <w:sz w:val="18"/>
              </w:rPr>
            </w:pPr>
            <w:hyperlink r:id="rId13" w:history="1">
              <w:r w:rsidR="00D76392" w:rsidRPr="00822BC0">
                <w:rPr>
                  <w:rStyle w:val="Lienhypertexte"/>
                  <w:sz w:val="18"/>
                </w:rPr>
                <w:t>http://twitter.com/E2C_Marseille</w:t>
              </w:r>
            </w:hyperlink>
            <w:r w:rsidR="00D76392">
              <w:rPr>
                <w:sz w:val="18"/>
              </w:rPr>
              <w:t xml:space="preserve"> </w:t>
            </w:r>
          </w:p>
        </w:tc>
        <w:tc>
          <w:tcPr>
            <w:tcW w:w="2085" w:type="dxa"/>
            <w:vAlign w:val="center"/>
          </w:tcPr>
          <w:p w:rsidR="00A6120A" w:rsidRDefault="00D76392" w:rsidP="00D76392">
            <w:pPr>
              <w:jc w:val="left"/>
              <w:rPr>
                <w:sz w:val="18"/>
              </w:rPr>
            </w:pPr>
            <w:r>
              <w:rPr>
                <w:sz w:val="18"/>
              </w:rPr>
              <w:t>@e2c_marseille</w:t>
            </w:r>
          </w:p>
        </w:tc>
      </w:tr>
      <w:tr w:rsidR="00C33FDF" w:rsidTr="00C33FDF">
        <w:trPr>
          <w:trHeight w:val="574"/>
        </w:trPr>
        <w:tc>
          <w:tcPr>
            <w:tcW w:w="756" w:type="dxa"/>
            <w:vAlign w:val="center"/>
          </w:tcPr>
          <w:p w:rsidR="00A6120A" w:rsidRDefault="00A6120A" w:rsidP="00D76392">
            <w:pPr>
              <w:jc w:val="left"/>
              <w:rPr>
                <w:sz w:val="18"/>
              </w:rPr>
            </w:pPr>
            <w:r>
              <w:rPr>
                <w:noProof/>
                <w:sz w:val="18"/>
                <w:lang w:eastAsia="fr-FR"/>
              </w:rPr>
              <w:drawing>
                <wp:inline distT="0" distB="0" distL="0" distR="0" wp14:anchorId="45FD19D4" wp14:editId="19D4A8FE">
                  <wp:extent cx="342948" cy="342948"/>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png"/>
                          <pic:cNvPicPr/>
                        </pic:nvPicPr>
                        <pic:blipFill>
                          <a:blip r:embed="rId14">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p>
        </w:tc>
        <w:tc>
          <w:tcPr>
            <w:tcW w:w="1251" w:type="dxa"/>
            <w:vAlign w:val="center"/>
          </w:tcPr>
          <w:p w:rsidR="00A6120A" w:rsidRPr="00D76392" w:rsidRDefault="00A6120A" w:rsidP="00D76392">
            <w:pPr>
              <w:jc w:val="left"/>
              <w:rPr>
                <w:rFonts w:ascii="Franklin Gothic Heavy" w:hAnsi="Franklin Gothic Heavy"/>
                <w:sz w:val="18"/>
              </w:rPr>
            </w:pPr>
            <w:r w:rsidRPr="00D76392">
              <w:rPr>
                <w:rFonts w:ascii="Franklin Gothic Heavy" w:hAnsi="Franklin Gothic Heavy"/>
                <w:sz w:val="18"/>
              </w:rPr>
              <w:t>Instagram</w:t>
            </w:r>
          </w:p>
        </w:tc>
        <w:tc>
          <w:tcPr>
            <w:tcW w:w="4489" w:type="dxa"/>
            <w:vAlign w:val="center"/>
          </w:tcPr>
          <w:p w:rsidR="00A6120A" w:rsidRDefault="00E972B0" w:rsidP="00D76392">
            <w:pPr>
              <w:jc w:val="left"/>
              <w:rPr>
                <w:sz w:val="18"/>
              </w:rPr>
            </w:pPr>
            <w:hyperlink r:id="rId15" w:history="1">
              <w:r w:rsidR="00D76392" w:rsidRPr="00822BC0">
                <w:rPr>
                  <w:rStyle w:val="Lienhypertexte"/>
                  <w:sz w:val="18"/>
                </w:rPr>
                <w:t>http://www.instagram.com/e2cmarseille</w:t>
              </w:r>
            </w:hyperlink>
            <w:r w:rsidR="00D76392">
              <w:rPr>
                <w:sz w:val="18"/>
              </w:rPr>
              <w:t xml:space="preserve"> </w:t>
            </w:r>
          </w:p>
        </w:tc>
        <w:tc>
          <w:tcPr>
            <w:tcW w:w="2085" w:type="dxa"/>
            <w:vAlign w:val="center"/>
          </w:tcPr>
          <w:p w:rsidR="00A6120A" w:rsidRDefault="00D76392" w:rsidP="00D76392">
            <w:pPr>
              <w:jc w:val="left"/>
              <w:rPr>
                <w:sz w:val="18"/>
              </w:rPr>
            </w:pPr>
            <w:r>
              <w:rPr>
                <w:sz w:val="18"/>
              </w:rPr>
              <w:t>@e2cmarseille</w:t>
            </w:r>
          </w:p>
        </w:tc>
      </w:tr>
      <w:tr w:rsidR="00C33FDF" w:rsidTr="00C33FDF">
        <w:trPr>
          <w:trHeight w:val="574"/>
        </w:trPr>
        <w:tc>
          <w:tcPr>
            <w:tcW w:w="756" w:type="dxa"/>
            <w:vAlign w:val="center"/>
          </w:tcPr>
          <w:p w:rsidR="00A6120A" w:rsidRDefault="00A6120A" w:rsidP="00D76392">
            <w:pPr>
              <w:jc w:val="left"/>
              <w:rPr>
                <w:sz w:val="18"/>
              </w:rPr>
            </w:pPr>
            <w:r>
              <w:rPr>
                <w:noProof/>
                <w:sz w:val="18"/>
                <w:lang w:eastAsia="fr-FR"/>
              </w:rPr>
              <w:drawing>
                <wp:inline distT="0" distB="0" distL="0" distR="0" wp14:anchorId="0E63DCFC" wp14:editId="282178AE">
                  <wp:extent cx="342948" cy="342948"/>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png"/>
                          <pic:cNvPicPr/>
                        </pic:nvPicPr>
                        <pic:blipFill>
                          <a:blip r:embed="rId16">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p>
        </w:tc>
        <w:tc>
          <w:tcPr>
            <w:tcW w:w="1251" w:type="dxa"/>
            <w:vAlign w:val="center"/>
          </w:tcPr>
          <w:p w:rsidR="00A6120A" w:rsidRPr="00D76392" w:rsidRDefault="00A6120A" w:rsidP="00D76392">
            <w:pPr>
              <w:jc w:val="left"/>
              <w:rPr>
                <w:rFonts w:ascii="Franklin Gothic Heavy" w:hAnsi="Franklin Gothic Heavy"/>
                <w:sz w:val="18"/>
              </w:rPr>
            </w:pPr>
            <w:r w:rsidRPr="00D76392">
              <w:rPr>
                <w:rFonts w:ascii="Franklin Gothic Heavy" w:hAnsi="Franklin Gothic Heavy"/>
                <w:sz w:val="18"/>
              </w:rPr>
              <w:t>LinkedIn</w:t>
            </w:r>
          </w:p>
        </w:tc>
        <w:tc>
          <w:tcPr>
            <w:tcW w:w="4489" w:type="dxa"/>
            <w:vAlign w:val="center"/>
          </w:tcPr>
          <w:p w:rsidR="00A6120A" w:rsidRDefault="00E972B0" w:rsidP="00D76392">
            <w:pPr>
              <w:jc w:val="left"/>
              <w:rPr>
                <w:sz w:val="18"/>
              </w:rPr>
            </w:pPr>
            <w:hyperlink r:id="rId17" w:history="1">
              <w:r w:rsidR="00D76392" w:rsidRPr="00822BC0">
                <w:rPr>
                  <w:rStyle w:val="Lienhypertexte"/>
                  <w:sz w:val="18"/>
                </w:rPr>
                <w:t>https://www.linkedin.com/school/e2cmarseille/</w:t>
              </w:r>
            </w:hyperlink>
            <w:r w:rsidR="00D76392">
              <w:rPr>
                <w:sz w:val="18"/>
              </w:rPr>
              <w:t xml:space="preserve"> </w:t>
            </w:r>
          </w:p>
        </w:tc>
        <w:tc>
          <w:tcPr>
            <w:tcW w:w="2085" w:type="dxa"/>
            <w:vAlign w:val="center"/>
          </w:tcPr>
          <w:p w:rsidR="00A6120A" w:rsidRDefault="00D76392" w:rsidP="00D76392">
            <w:pPr>
              <w:jc w:val="left"/>
              <w:rPr>
                <w:sz w:val="18"/>
              </w:rPr>
            </w:pPr>
            <w:r>
              <w:rPr>
                <w:sz w:val="18"/>
              </w:rPr>
              <w:t>@e2cmarseille</w:t>
            </w:r>
          </w:p>
        </w:tc>
      </w:tr>
      <w:tr w:rsidR="00C33FDF" w:rsidTr="00C33FDF">
        <w:trPr>
          <w:trHeight w:val="574"/>
        </w:trPr>
        <w:tc>
          <w:tcPr>
            <w:tcW w:w="756" w:type="dxa"/>
            <w:vAlign w:val="center"/>
          </w:tcPr>
          <w:p w:rsidR="00A6120A" w:rsidRDefault="00A6120A" w:rsidP="000052A9">
            <w:pPr>
              <w:jc w:val="left"/>
              <w:rPr>
                <w:sz w:val="18"/>
              </w:rPr>
            </w:pPr>
            <w:r>
              <w:rPr>
                <w:noProof/>
                <w:sz w:val="18"/>
                <w:lang w:eastAsia="fr-FR"/>
              </w:rPr>
              <w:drawing>
                <wp:inline distT="0" distB="0" distL="0" distR="0" wp14:anchorId="271F697A" wp14:editId="7B1E44FC">
                  <wp:extent cx="342948" cy="34294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out.png"/>
                          <pic:cNvPicPr/>
                        </pic:nvPicPr>
                        <pic:blipFill>
                          <a:blip r:embed="rId18">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p>
        </w:tc>
        <w:tc>
          <w:tcPr>
            <w:tcW w:w="1251" w:type="dxa"/>
            <w:vAlign w:val="center"/>
          </w:tcPr>
          <w:p w:rsidR="00A6120A" w:rsidRPr="00D76392" w:rsidRDefault="0027555F" w:rsidP="000052A9">
            <w:pPr>
              <w:jc w:val="left"/>
              <w:rPr>
                <w:rFonts w:ascii="Franklin Gothic Heavy" w:hAnsi="Franklin Gothic Heavy"/>
                <w:sz w:val="18"/>
              </w:rPr>
            </w:pPr>
            <w:r w:rsidRPr="00D76392">
              <w:rPr>
                <w:rFonts w:ascii="Franklin Gothic Heavy" w:hAnsi="Franklin Gothic Heavy"/>
                <w:sz w:val="18"/>
              </w:rPr>
              <w:t>YouTube</w:t>
            </w:r>
          </w:p>
        </w:tc>
        <w:tc>
          <w:tcPr>
            <w:tcW w:w="4489" w:type="dxa"/>
            <w:vAlign w:val="center"/>
          </w:tcPr>
          <w:p w:rsidR="000052A9" w:rsidRDefault="00E972B0" w:rsidP="000052A9">
            <w:pPr>
              <w:jc w:val="left"/>
              <w:rPr>
                <w:sz w:val="18"/>
              </w:rPr>
            </w:pPr>
            <w:hyperlink r:id="rId19" w:history="1">
              <w:r w:rsidR="00D76392" w:rsidRPr="00822BC0">
                <w:rPr>
                  <w:rStyle w:val="Lienhypertexte"/>
                  <w:sz w:val="18"/>
                </w:rPr>
                <w:t>http://www.youtube.com/channel/UCfHFGCuDojYQHB_-wcbQcrg</w:t>
              </w:r>
            </w:hyperlink>
            <w:r w:rsidR="00D76392">
              <w:rPr>
                <w:sz w:val="18"/>
              </w:rPr>
              <w:t xml:space="preserve"> </w:t>
            </w:r>
          </w:p>
        </w:tc>
        <w:tc>
          <w:tcPr>
            <w:tcW w:w="2085" w:type="dxa"/>
            <w:vAlign w:val="center"/>
          </w:tcPr>
          <w:p w:rsidR="00A6120A" w:rsidRDefault="00D76392" w:rsidP="000052A9">
            <w:pPr>
              <w:jc w:val="left"/>
              <w:rPr>
                <w:sz w:val="18"/>
              </w:rPr>
            </w:pPr>
            <w:r>
              <w:rPr>
                <w:sz w:val="18"/>
              </w:rPr>
              <w:t>@e2cmarseille</w:t>
            </w:r>
          </w:p>
        </w:tc>
      </w:tr>
      <w:tr w:rsidR="00C33FDF" w:rsidTr="00C33FDF">
        <w:trPr>
          <w:trHeight w:val="574"/>
        </w:trPr>
        <w:tc>
          <w:tcPr>
            <w:tcW w:w="756" w:type="dxa"/>
            <w:vAlign w:val="center"/>
          </w:tcPr>
          <w:p w:rsidR="000052A9" w:rsidRDefault="000052A9" w:rsidP="000052A9">
            <w:pPr>
              <w:jc w:val="left"/>
              <w:rPr>
                <w:noProof/>
                <w:sz w:val="18"/>
                <w:lang w:eastAsia="fr-FR"/>
              </w:rPr>
            </w:pPr>
            <w:r>
              <w:rPr>
                <w:noProof/>
                <w:sz w:val="18"/>
                <w:lang w:eastAsia="fr-FR"/>
              </w:rPr>
              <w:drawing>
                <wp:inline distT="0" distB="0" distL="0" distR="0" wp14:anchorId="2FAD6308" wp14:editId="29BD0133">
                  <wp:extent cx="342900" cy="342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kto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091" cy="355091"/>
                          </a:xfrm>
                          <a:prstGeom prst="rect">
                            <a:avLst/>
                          </a:prstGeom>
                        </pic:spPr>
                      </pic:pic>
                    </a:graphicData>
                  </a:graphic>
                </wp:inline>
              </w:drawing>
            </w:r>
          </w:p>
        </w:tc>
        <w:tc>
          <w:tcPr>
            <w:tcW w:w="1251" w:type="dxa"/>
            <w:vAlign w:val="center"/>
          </w:tcPr>
          <w:p w:rsidR="000052A9" w:rsidRPr="00D76392" w:rsidRDefault="000052A9" w:rsidP="000052A9">
            <w:pPr>
              <w:jc w:val="left"/>
              <w:rPr>
                <w:rFonts w:ascii="Franklin Gothic Heavy" w:hAnsi="Franklin Gothic Heavy"/>
                <w:sz w:val="18"/>
              </w:rPr>
            </w:pPr>
            <w:proofErr w:type="spellStart"/>
            <w:r>
              <w:rPr>
                <w:rFonts w:ascii="Franklin Gothic Heavy" w:hAnsi="Franklin Gothic Heavy"/>
                <w:sz w:val="18"/>
              </w:rPr>
              <w:t>Tiktok</w:t>
            </w:r>
            <w:proofErr w:type="spellEnd"/>
          </w:p>
        </w:tc>
        <w:tc>
          <w:tcPr>
            <w:tcW w:w="4489" w:type="dxa"/>
            <w:vAlign w:val="center"/>
          </w:tcPr>
          <w:p w:rsidR="000052A9" w:rsidRDefault="000052A9" w:rsidP="000052A9">
            <w:pPr>
              <w:jc w:val="left"/>
            </w:pPr>
            <w:r w:rsidRPr="000052A9">
              <w:rPr>
                <w:rStyle w:val="Lienhypertexte"/>
                <w:sz w:val="18"/>
              </w:rPr>
              <w:t>https://www.tiktok.com/@</w:t>
            </w:r>
            <w:hyperlink r:id="rId21" w:history="1">
              <w:r w:rsidRPr="000052A9">
                <w:rPr>
                  <w:rStyle w:val="Lienhypertexte"/>
                  <w:sz w:val="18"/>
                </w:rPr>
                <w:t>e2cmarseille</w:t>
              </w:r>
            </w:hyperlink>
            <w:r w:rsidRPr="000052A9">
              <w:rPr>
                <w:rStyle w:val="Lienhypertexte"/>
                <w:sz w:val="18"/>
              </w:rPr>
              <w:t>?</w:t>
            </w:r>
          </w:p>
        </w:tc>
        <w:tc>
          <w:tcPr>
            <w:tcW w:w="2085" w:type="dxa"/>
            <w:vAlign w:val="center"/>
          </w:tcPr>
          <w:p w:rsidR="000052A9" w:rsidRDefault="000052A9" w:rsidP="000052A9">
            <w:pPr>
              <w:jc w:val="left"/>
              <w:rPr>
                <w:sz w:val="18"/>
              </w:rPr>
            </w:pPr>
            <w:r>
              <w:rPr>
                <w:sz w:val="18"/>
              </w:rPr>
              <w:t>@e2cmarseille</w:t>
            </w:r>
          </w:p>
        </w:tc>
      </w:tr>
      <w:tr w:rsidR="00C33FDF" w:rsidTr="00C33FDF">
        <w:trPr>
          <w:trHeight w:val="574"/>
        </w:trPr>
        <w:tc>
          <w:tcPr>
            <w:tcW w:w="756" w:type="dxa"/>
            <w:vAlign w:val="center"/>
          </w:tcPr>
          <w:p w:rsidR="000052A9" w:rsidRDefault="00C33FDF" w:rsidP="000052A9">
            <w:pPr>
              <w:jc w:val="left"/>
              <w:rPr>
                <w:noProof/>
                <w:sz w:val="18"/>
                <w:lang w:eastAsia="fr-FR"/>
              </w:rPr>
            </w:pPr>
            <w:r>
              <w:rPr>
                <w:noProof/>
                <w:sz w:val="18"/>
                <w:lang w:eastAsia="fr-FR"/>
              </w:rPr>
              <w:drawing>
                <wp:inline distT="0" distB="0" distL="0" distR="0">
                  <wp:extent cx="342900" cy="342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479666611556105333-1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427" cy="352427"/>
                          </a:xfrm>
                          <a:prstGeom prst="rect">
                            <a:avLst/>
                          </a:prstGeom>
                        </pic:spPr>
                      </pic:pic>
                    </a:graphicData>
                  </a:graphic>
                </wp:inline>
              </w:drawing>
            </w:r>
          </w:p>
        </w:tc>
        <w:tc>
          <w:tcPr>
            <w:tcW w:w="1251" w:type="dxa"/>
            <w:vAlign w:val="center"/>
          </w:tcPr>
          <w:p w:rsidR="000052A9" w:rsidRPr="00D76392" w:rsidRDefault="00C33FDF" w:rsidP="000052A9">
            <w:pPr>
              <w:jc w:val="left"/>
              <w:rPr>
                <w:rFonts w:ascii="Franklin Gothic Heavy" w:hAnsi="Franklin Gothic Heavy"/>
                <w:sz w:val="18"/>
              </w:rPr>
            </w:pPr>
            <w:r>
              <w:rPr>
                <w:rFonts w:ascii="Franklin Gothic Heavy" w:hAnsi="Franklin Gothic Heavy"/>
                <w:sz w:val="18"/>
              </w:rPr>
              <w:t>Snapchat</w:t>
            </w:r>
          </w:p>
        </w:tc>
        <w:tc>
          <w:tcPr>
            <w:tcW w:w="4489" w:type="dxa"/>
            <w:vAlign w:val="center"/>
          </w:tcPr>
          <w:p w:rsidR="000052A9" w:rsidRDefault="000052A9" w:rsidP="000052A9">
            <w:pPr>
              <w:jc w:val="left"/>
            </w:pPr>
          </w:p>
        </w:tc>
        <w:tc>
          <w:tcPr>
            <w:tcW w:w="2085" w:type="dxa"/>
            <w:vAlign w:val="center"/>
          </w:tcPr>
          <w:p w:rsidR="000052A9" w:rsidRDefault="000052A9" w:rsidP="000052A9">
            <w:pPr>
              <w:jc w:val="left"/>
              <w:rPr>
                <w:sz w:val="18"/>
              </w:rPr>
            </w:pPr>
            <w:r>
              <w:rPr>
                <w:sz w:val="18"/>
              </w:rPr>
              <w:t>@e2cmarseille</w:t>
            </w:r>
          </w:p>
        </w:tc>
      </w:tr>
    </w:tbl>
    <w:p w:rsidR="0027555F" w:rsidRDefault="000052A9" w:rsidP="0027555F">
      <w:pPr>
        <w:rPr>
          <w:rFonts w:ascii="Franklin Gothic Heavy" w:hAnsi="Franklin Gothic Heavy"/>
          <w:sz w:val="18"/>
        </w:rPr>
      </w:pPr>
      <w:r>
        <w:rPr>
          <w:rFonts w:ascii="Franklin Gothic Heavy" w:hAnsi="Franklin Gothic Heavy"/>
          <w:sz w:val="18"/>
        </w:rPr>
        <w:t xml:space="preserve">  </w:t>
      </w:r>
    </w:p>
    <w:p w:rsidR="00D76392" w:rsidRPr="00D76392" w:rsidRDefault="00D76392" w:rsidP="00B70D93">
      <w:pPr>
        <w:jc w:val="center"/>
        <w:rPr>
          <w:rFonts w:ascii="Franklin Gothic Heavy" w:hAnsi="Franklin Gothic Heavy"/>
          <w:sz w:val="18"/>
        </w:rPr>
      </w:pPr>
      <w:r w:rsidRPr="0078533D">
        <w:rPr>
          <w:sz w:val="18"/>
        </w:rPr>
        <w:t>Hashta</w:t>
      </w:r>
      <w:bookmarkStart w:id="0" w:name="_GoBack"/>
      <w:bookmarkEnd w:id="0"/>
      <w:r w:rsidRPr="0078533D">
        <w:rPr>
          <w:sz w:val="18"/>
        </w:rPr>
        <w:t xml:space="preserve">g : </w:t>
      </w:r>
      <w:r w:rsidRPr="00D76392">
        <w:rPr>
          <w:rFonts w:ascii="Franklin Gothic Heavy" w:hAnsi="Franklin Gothic Heavy"/>
          <w:sz w:val="18"/>
        </w:rPr>
        <w:t>#E2CMarseille</w:t>
      </w:r>
    </w:p>
    <w:sectPr w:rsidR="00D76392" w:rsidRPr="00D76392" w:rsidSect="0043479E">
      <w:headerReference w:type="default" r:id="rId23"/>
      <w:footerReference w:type="default" r:id="rId24"/>
      <w:headerReference w:type="first" r:id="rId25"/>
      <w:footerReference w:type="first" r:id="rId26"/>
      <w:pgSz w:w="11906" w:h="16838"/>
      <w:pgMar w:top="1417" w:right="1417" w:bottom="1417" w:left="1417" w:header="708" w:footer="28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2B0" w:rsidRDefault="00E972B0" w:rsidP="00CB6241">
      <w:r>
        <w:separator/>
      </w:r>
    </w:p>
  </w:endnote>
  <w:endnote w:type="continuationSeparator" w:id="0">
    <w:p w:rsidR="00E972B0" w:rsidRDefault="00E972B0" w:rsidP="00CB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63F41963-E52C-48D8-87EC-803313312967}"/>
    <w:embedBold r:id="rId2" w:fontKey="{FCC58186-634A-445A-BDBB-3C6163A6F187}"/>
    <w:embedItalic r:id="rId3" w:fontKey="{065CCC06-ECA4-43E3-8562-3811E3F4DAC1}"/>
  </w:font>
  <w:font w:name="Franklin Gothic Demi">
    <w:panose1 w:val="020B0703020102020204"/>
    <w:charset w:val="00"/>
    <w:family w:val="swiss"/>
    <w:pitch w:val="variable"/>
    <w:sig w:usb0="00000287" w:usb1="00000000" w:usb2="00000000" w:usb3="00000000" w:csb0="0000009F" w:csb1="00000000"/>
    <w:embedRegular r:id="rId4" w:fontKey="{C4E478FB-192C-482B-9E28-B80BC2D2B79E}"/>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embedRegular r:id="rId5" w:fontKey="{56A7710E-8D4E-475B-9FD6-FCA4CB5B642C}"/>
    <w:embedBold r:id="rId6" w:fontKey="{1D325189-CFA2-485F-A88F-19019B876313}"/>
    <w:embedItalic r:id="rId7" w:fontKey="{58823B96-8C43-492A-82CE-CC0AA2E3FDA7}"/>
  </w:font>
  <w:font w:name="Tahoma">
    <w:panose1 w:val="020B0604030504040204"/>
    <w:charset w:val="00"/>
    <w:family w:val="swiss"/>
    <w:pitch w:val="variable"/>
    <w:sig w:usb0="E1002EFF" w:usb1="C000605B" w:usb2="00000029" w:usb3="00000000" w:csb0="000101FF" w:csb1="00000000"/>
    <w:embedRegular r:id="rId8" w:fontKey="{E308A415-C3C5-4B19-BBEF-D84B43C0AC5D}"/>
  </w:font>
  <w:font w:name="Book Antiqua">
    <w:panose1 w:val="02040602050305030304"/>
    <w:charset w:val="00"/>
    <w:family w:val="roman"/>
    <w:pitch w:val="variable"/>
    <w:sig w:usb0="00000287" w:usb1="00000000" w:usb2="00000000" w:usb3="00000000" w:csb0="0000009F" w:csb1="00000000"/>
    <w:embedRegular r:id="rId9" w:fontKey="{5525936B-4CBE-4A73-A6E2-3C7CD32F24F6}"/>
  </w:font>
  <w:font w:name="Franklin Gothic Heavy">
    <w:panose1 w:val="020B0903020102020204"/>
    <w:charset w:val="00"/>
    <w:family w:val="swiss"/>
    <w:pitch w:val="variable"/>
    <w:sig w:usb0="00000287" w:usb1="00000000" w:usb2="00000000" w:usb3="00000000" w:csb0="0000009F" w:csb1="00000000"/>
    <w:embedRegular r:id="rId10" w:fontKey="{44DCF901-9A6D-44F7-8E14-A59B94FCCD57}"/>
    <w:embedItalic r:id="rId11" w:fontKey="{950B06C8-610F-48BE-B45D-40250C741223}"/>
  </w:font>
  <w:font w:name="Georgia">
    <w:panose1 w:val="02040502050405020303"/>
    <w:charset w:val="00"/>
    <w:family w:val="roman"/>
    <w:pitch w:val="variable"/>
    <w:sig w:usb0="00000287" w:usb1="00000000" w:usb2="00000000" w:usb3="00000000" w:csb0="0000009F" w:csb1="00000000"/>
    <w:embedRegular r:id="rId12" w:fontKey="{B6AD6B0D-30FC-46C3-8278-4804A5291830}"/>
    <w:embedBold r:id="rId13" w:fontKey="{8838FD55-1460-4EAE-B2E6-8DB24F54B2DC}"/>
  </w:font>
  <w:font w:name="Calibri">
    <w:panose1 w:val="020F0502020204030204"/>
    <w:charset w:val="00"/>
    <w:family w:val="swiss"/>
    <w:pitch w:val="variable"/>
    <w:sig w:usb0="E4002EFF" w:usb1="C000247B" w:usb2="00000009" w:usb3="00000000" w:csb0="000001FF" w:csb1="00000000"/>
    <w:embedRegular r:id="rId14" w:fontKey="{DD851181-80AC-486C-BC16-2352C920C9F6}"/>
    <w:embedBold r:id="rId15" w:fontKey="{B4D9CA21-7E8B-4798-AE69-B0B1148F755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FDD" w:rsidRPr="002356B0" w:rsidRDefault="002356B0" w:rsidP="002356B0">
    <w:pPr>
      <w:pStyle w:val="Pieddepage"/>
    </w:pPr>
    <w:r>
      <w:rPr>
        <w:noProof/>
        <w:lang w:eastAsia="fr-FR"/>
      </w:rPr>
      <w:drawing>
        <wp:inline distT="0" distB="0" distL="0" distR="0">
          <wp:extent cx="5760720" cy="12617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d de page 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2617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939" w:rsidRPr="002356B0" w:rsidRDefault="002356B0" w:rsidP="004F7898">
    <w:pPr>
      <w:pStyle w:val="Pieddepage"/>
      <w:rPr>
        <w:sz w:val="16"/>
      </w:rPr>
    </w:pPr>
    <w:r w:rsidRPr="002356B0">
      <w:rPr>
        <w:sz w:val="16"/>
      </w:rPr>
      <w:t>FICHE DE COMMUNICATION | École de la 2</w:t>
    </w:r>
    <w:r w:rsidRPr="002356B0">
      <w:rPr>
        <w:sz w:val="16"/>
        <w:vertAlign w:val="superscript"/>
      </w:rPr>
      <w:t>e</w:t>
    </w:r>
    <w:r w:rsidRPr="002356B0">
      <w:rPr>
        <w:sz w:val="16"/>
      </w:rPr>
      <w:t xml:space="preserve"> Chance de Marseille</w:t>
    </w:r>
    <w:r>
      <w:rPr>
        <w:sz w:val="16"/>
        <w:szCs w:val="16"/>
      </w:rPr>
      <w:tab/>
    </w:r>
    <w:r w:rsidRPr="008D16D1">
      <w:rPr>
        <w:sz w:val="16"/>
        <w:szCs w:val="16"/>
      </w:rPr>
      <w:tab/>
      <w:t xml:space="preserve">Page </w:t>
    </w:r>
    <w:r w:rsidRPr="008D16D1">
      <w:rPr>
        <w:sz w:val="16"/>
        <w:szCs w:val="16"/>
      </w:rPr>
      <w:fldChar w:fldCharType="begin"/>
    </w:r>
    <w:r w:rsidRPr="008D16D1">
      <w:rPr>
        <w:sz w:val="16"/>
        <w:szCs w:val="16"/>
      </w:rPr>
      <w:instrText>PAGE</w:instrText>
    </w:r>
    <w:r w:rsidRPr="008D16D1">
      <w:rPr>
        <w:sz w:val="16"/>
        <w:szCs w:val="16"/>
      </w:rPr>
      <w:fldChar w:fldCharType="separate"/>
    </w:r>
    <w:r w:rsidR="00571F7F">
      <w:rPr>
        <w:noProof/>
        <w:sz w:val="16"/>
        <w:szCs w:val="16"/>
      </w:rPr>
      <w:t>1</w:t>
    </w:r>
    <w:r w:rsidRPr="008D16D1">
      <w:rPr>
        <w:sz w:val="16"/>
        <w:szCs w:val="16"/>
      </w:rPr>
      <w:fldChar w:fldCharType="end"/>
    </w:r>
    <w:r w:rsidRPr="008D16D1">
      <w:rPr>
        <w:sz w:val="16"/>
        <w:szCs w:val="16"/>
      </w:rPr>
      <w:t xml:space="preserve"> </w:t>
    </w:r>
    <w:r w:rsidRPr="008D16D1">
      <w:rPr>
        <w:color w:val="0093D2" w:themeColor="accent1"/>
        <w:sz w:val="16"/>
        <w:szCs w:val="16"/>
      </w:rPr>
      <w:t>/</w:t>
    </w:r>
    <w:r w:rsidRPr="008D16D1">
      <w:rPr>
        <w:sz w:val="16"/>
        <w:szCs w:val="16"/>
      </w:rPr>
      <w:t xml:space="preserve"> </w:t>
    </w:r>
    <w:r w:rsidRPr="008D16D1">
      <w:rPr>
        <w:sz w:val="16"/>
        <w:szCs w:val="16"/>
      </w:rPr>
      <w:fldChar w:fldCharType="begin"/>
    </w:r>
    <w:r w:rsidRPr="008D16D1">
      <w:rPr>
        <w:sz w:val="16"/>
        <w:szCs w:val="16"/>
      </w:rPr>
      <w:instrText>NUMPAGES</w:instrText>
    </w:r>
    <w:r w:rsidRPr="008D16D1">
      <w:rPr>
        <w:sz w:val="16"/>
        <w:szCs w:val="16"/>
      </w:rPr>
      <w:fldChar w:fldCharType="separate"/>
    </w:r>
    <w:r w:rsidR="00571F7F">
      <w:rPr>
        <w:noProof/>
        <w:sz w:val="16"/>
        <w:szCs w:val="16"/>
      </w:rPr>
      <w:t>2</w:t>
    </w:r>
    <w:r w:rsidRPr="008D16D1">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2B0" w:rsidRDefault="00E972B0" w:rsidP="00CB6241">
      <w:r>
        <w:separator/>
      </w:r>
    </w:p>
  </w:footnote>
  <w:footnote w:type="continuationSeparator" w:id="0">
    <w:p w:rsidR="00E972B0" w:rsidRDefault="00E972B0" w:rsidP="00CB62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DB" w:rsidRDefault="002356B0" w:rsidP="00EA17DB">
    <w:pPr>
      <w:pStyle w:val="En-tte"/>
      <w:jc w:val="center"/>
    </w:pPr>
    <w:r>
      <w:rPr>
        <w:noProof/>
        <w:lang w:eastAsia="fr-FR"/>
      </w:rPr>
      <w:drawing>
        <wp:anchor distT="0" distB="0" distL="114300" distR="114300" simplePos="0" relativeHeight="251658240" behindDoc="1" locked="0" layoutInCell="1" allowOverlap="1">
          <wp:simplePos x="0" y="0"/>
          <wp:positionH relativeFrom="column">
            <wp:posOffset>2559685</wp:posOffset>
          </wp:positionH>
          <wp:positionV relativeFrom="paragraph">
            <wp:posOffset>-304800</wp:posOffset>
          </wp:positionV>
          <wp:extent cx="626737" cy="626737"/>
          <wp:effectExtent l="0" t="0" r="2540" b="254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logo-E2C-Marseil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737" cy="626737"/>
                  </a:xfrm>
                  <a:prstGeom prst="rect">
                    <a:avLst/>
                  </a:prstGeom>
                </pic:spPr>
              </pic:pic>
            </a:graphicData>
          </a:graphic>
          <wp14:sizeRelH relativeFrom="page">
            <wp14:pctWidth>0</wp14:pctWidth>
          </wp14:sizeRelH>
          <wp14:sizeRelV relativeFrom="page">
            <wp14:pctHeight>0</wp14:pctHeight>
          </wp14:sizeRelV>
        </wp:anchor>
      </w:drawing>
    </w:r>
    <w:r w:rsidR="00EA17DB">
      <w:tab/>
    </w:r>
  </w:p>
  <w:p w:rsidR="00FE6FDD" w:rsidRPr="00EA17DB" w:rsidRDefault="00FE6FDD" w:rsidP="00EA17DB">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FDD" w:rsidRDefault="00867385" w:rsidP="00820E41">
    <w:pPr>
      <w:pStyle w:val="En-tte"/>
      <w:jc w:val="center"/>
    </w:pPr>
    <w:r>
      <w:rPr>
        <w:noProof/>
        <w:lang w:eastAsia="fr-FR"/>
      </w:rPr>
      <w:drawing>
        <wp:inline distT="0" distB="0" distL="0" distR="0" wp14:anchorId="10969DA6" wp14:editId="7D2A9E5A">
          <wp:extent cx="721525" cy="721525"/>
          <wp:effectExtent l="0" t="0" r="254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logo-E2C-Marseil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300" cy="724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55827"/>
    <w:multiLevelType w:val="hybridMultilevel"/>
    <w:tmpl w:val="340E6894"/>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0D5139"/>
    <w:multiLevelType w:val="hybridMultilevel"/>
    <w:tmpl w:val="6DF82558"/>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D07D64"/>
    <w:multiLevelType w:val="hybridMultilevel"/>
    <w:tmpl w:val="EA88E776"/>
    <w:lvl w:ilvl="0" w:tplc="3C4EEE2A">
      <w:start w:val="1"/>
      <w:numFmt w:val="bullet"/>
      <w:lvlText w:val=""/>
      <w:lvlJc w:val="left"/>
      <w:pPr>
        <w:ind w:left="720" w:hanging="360"/>
      </w:pPr>
      <w:rPr>
        <w:rFonts w:ascii="Wingdings" w:hAnsi="Wingdings" w:hint="default"/>
        <w:color w:val="00B0F0"/>
        <w:sz w:val="16"/>
      </w:rPr>
    </w:lvl>
    <w:lvl w:ilvl="1" w:tplc="1DDE4C00">
      <w:start w:val="1"/>
      <w:numFmt w:val="bullet"/>
      <w:lvlText w:val=""/>
      <w:lvlJc w:val="left"/>
      <w:pPr>
        <w:ind w:left="1440" w:hanging="360"/>
      </w:pPr>
      <w:rPr>
        <w:rFonts w:ascii="Wingdings" w:hAnsi="Wingdings" w:hint="default"/>
        <w:color w:val="BDCD00" w:themeColor="accent3"/>
        <w:sz w:val="16"/>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3B0498"/>
    <w:multiLevelType w:val="hybridMultilevel"/>
    <w:tmpl w:val="DD3607CC"/>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0B59BD"/>
    <w:multiLevelType w:val="hybridMultilevel"/>
    <w:tmpl w:val="DA5C94D0"/>
    <w:lvl w:ilvl="0" w:tplc="3C4EEE2A">
      <w:start w:val="1"/>
      <w:numFmt w:val="bullet"/>
      <w:lvlText w:val=""/>
      <w:lvlJc w:val="left"/>
      <w:pPr>
        <w:ind w:left="720" w:hanging="360"/>
      </w:pPr>
      <w:rPr>
        <w:rFonts w:ascii="Wingdings" w:hAnsi="Wingdings" w:hint="default"/>
        <w:color w:val="00B0F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2E3C49"/>
    <w:multiLevelType w:val="hybridMultilevel"/>
    <w:tmpl w:val="888C0168"/>
    <w:lvl w:ilvl="0" w:tplc="35324252">
      <w:start w:val="1"/>
      <w:numFmt w:val="upperLetter"/>
      <w:pStyle w:val="Titre3"/>
      <w:lvlText w:val="%1."/>
      <w:lvlJc w:val="left"/>
      <w:pPr>
        <w:tabs>
          <w:tab w:val="num" w:pos="1068"/>
        </w:tabs>
        <w:ind w:left="1068" w:hanging="360"/>
      </w:pPr>
    </w:lvl>
    <w:lvl w:ilvl="1" w:tplc="040C0005">
      <w:start w:val="1"/>
      <w:numFmt w:val="bullet"/>
      <w:lvlText w:val=""/>
      <w:lvlJc w:val="left"/>
      <w:pPr>
        <w:tabs>
          <w:tab w:val="num" w:pos="1788"/>
        </w:tabs>
        <w:ind w:left="1788" w:hanging="360"/>
      </w:pPr>
      <w:rPr>
        <w:rFonts w:ascii="Wingdings" w:hAnsi="Wingdings"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6" w15:restartNumberingAfterBreak="0">
    <w:nsid w:val="33C13B0D"/>
    <w:multiLevelType w:val="singleLevel"/>
    <w:tmpl w:val="3C4EEE2A"/>
    <w:lvl w:ilvl="0">
      <w:start w:val="1"/>
      <w:numFmt w:val="bullet"/>
      <w:lvlText w:val=""/>
      <w:lvlJc w:val="left"/>
      <w:pPr>
        <w:ind w:left="720" w:hanging="360"/>
      </w:pPr>
      <w:rPr>
        <w:rFonts w:ascii="Wingdings" w:hAnsi="Wingdings" w:hint="default"/>
        <w:b/>
        <w:i w:val="0"/>
        <w:color w:val="00B0F0"/>
        <w:sz w:val="16"/>
      </w:rPr>
    </w:lvl>
  </w:abstractNum>
  <w:abstractNum w:abstractNumId="7" w15:restartNumberingAfterBreak="0">
    <w:nsid w:val="36A4785B"/>
    <w:multiLevelType w:val="singleLevel"/>
    <w:tmpl w:val="1610C546"/>
    <w:lvl w:ilvl="0">
      <w:start w:val="1"/>
      <w:numFmt w:val="decimal"/>
      <w:lvlText w:val="%1-"/>
      <w:lvlJc w:val="left"/>
      <w:pPr>
        <w:tabs>
          <w:tab w:val="num" w:pos="1068"/>
        </w:tabs>
        <w:ind w:left="1068" w:hanging="360"/>
      </w:pPr>
      <w:rPr>
        <w:rFonts w:hint="default"/>
      </w:rPr>
    </w:lvl>
  </w:abstractNum>
  <w:abstractNum w:abstractNumId="8" w15:restartNumberingAfterBreak="0">
    <w:nsid w:val="389A2E1E"/>
    <w:multiLevelType w:val="hybridMultilevel"/>
    <w:tmpl w:val="FD4AAC6A"/>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C03119"/>
    <w:multiLevelType w:val="hybridMultilevel"/>
    <w:tmpl w:val="B2A28874"/>
    <w:lvl w:ilvl="0" w:tplc="1DDE4C00">
      <w:start w:val="1"/>
      <w:numFmt w:val="bullet"/>
      <w:lvlText w:val=""/>
      <w:lvlJc w:val="left"/>
      <w:pPr>
        <w:tabs>
          <w:tab w:val="num" w:pos="1776"/>
        </w:tabs>
        <w:ind w:left="1776" w:hanging="360"/>
      </w:pPr>
      <w:rPr>
        <w:rFonts w:ascii="Wingdings" w:hAnsi="Wingdings" w:hint="default"/>
        <w:color w:val="BDCD00" w:themeColor="accent3"/>
        <w:sz w:val="16"/>
      </w:rPr>
    </w:lvl>
    <w:lvl w:ilvl="1" w:tplc="040C000F">
      <w:start w:val="1"/>
      <w:numFmt w:val="decimal"/>
      <w:lvlText w:val="%2."/>
      <w:lvlJc w:val="left"/>
      <w:pPr>
        <w:tabs>
          <w:tab w:val="num" w:pos="2136"/>
        </w:tabs>
        <w:ind w:left="2136" w:hanging="360"/>
      </w:pPr>
      <w:rPr>
        <w:rFonts w:hint="default"/>
      </w:rPr>
    </w:lvl>
    <w:lvl w:ilvl="2" w:tplc="040C0001">
      <w:start w:val="1"/>
      <w:numFmt w:val="bullet"/>
      <w:lvlText w:val=""/>
      <w:lvlJc w:val="left"/>
      <w:pPr>
        <w:tabs>
          <w:tab w:val="num" w:pos="2856"/>
        </w:tabs>
        <w:ind w:left="2856" w:hanging="360"/>
      </w:pPr>
      <w:rPr>
        <w:rFonts w:ascii="Symbol" w:hAnsi="Symbol" w:hint="default"/>
      </w:rPr>
    </w:lvl>
    <w:lvl w:ilvl="3" w:tplc="040C000F">
      <w:start w:val="1"/>
      <w:numFmt w:val="decimal"/>
      <w:lvlText w:val="%4."/>
      <w:lvlJc w:val="left"/>
      <w:pPr>
        <w:tabs>
          <w:tab w:val="num" w:pos="3576"/>
        </w:tabs>
        <w:ind w:left="3576" w:hanging="360"/>
      </w:pPr>
      <w:rPr>
        <w:rFonts w:hint="default"/>
      </w:rPr>
    </w:lvl>
    <w:lvl w:ilvl="4" w:tplc="040C0003" w:tentative="1">
      <w:start w:val="1"/>
      <w:numFmt w:val="bullet"/>
      <w:lvlText w:val="o"/>
      <w:lvlJc w:val="left"/>
      <w:pPr>
        <w:tabs>
          <w:tab w:val="num" w:pos="4296"/>
        </w:tabs>
        <w:ind w:left="4296" w:hanging="360"/>
      </w:pPr>
      <w:rPr>
        <w:rFonts w:ascii="Courier New" w:hAnsi="Courier New" w:cs="Courier New" w:hint="default"/>
      </w:rPr>
    </w:lvl>
    <w:lvl w:ilvl="5" w:tplc="040C0005" w:tentative="1">
      <w:start w:val="1"/>
      <w:numFmt w:val="bullet"/>
      <w:lvlText w:val=""/>
      <w:lvlJc w:val="left"/>
      <w:pPr>
        <w:tabs>
          <w:tab w:val="num" w:pos="5016"/>
        </w:tabs>
        <w:ind w:left="5016" w:hanging="360"/>
      </w:pPr>
      <w:rPr>
        <w:rFonts w:ascii="Wingdings" w:hAnsi="Wingdings" w:hint="default"/>
      </w:rPr>
    </w:lvl>
    <w:lvl w:ilvl="6" w:tplc="040C0001" w:tentative="1">
      <w:start w:val="1"/>
      <w:numFmt w:val="bullet"/>
      <w:lvlText w:val=""/>
      <w:lvlJc w:val="left"/>
      <w:pPr>
        <w:tabs>
          <w:tab w:val="num" w:pos="5736"/>
        </w:tabs>
        <w:ind w:left="5736" w:hanging="360"/>
      </w:pPr>
      <w:rPr>
        <w:rFonts w:ascii="Symbol" w:hAnsi="Symbol" w:hint="default"/>
      </w:rPr>
    </w:lvl>
    <w:lvl w:ilvl="7" w:tplc="040C0003" w:tentative="1">
      <w:start w:val="1"/>
      <w:numFmt w:val="bullet"/>
      <w:lvlText w:val="o"/>
      <w:lvlJc w:val="left"/>
      <w:pPr>
        <w:tabs>
          <w:tab w:val="num" w:pos="6456"/>
        </w:tabs>
        <w:ind w:left="6456" w:hanging="360"/>
      </w:pPr>
      <w:rPr>
        <w:rFonts w:ascii="Courier New" w:hAnsi="Courier New" w:cs="Courier New" w:hint="default"/>
      </w:rPr>
    </w:lvl>
    <w:lvl w:ilvl="8" w:tplc="040C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40122BEC"/>
    <w:multiLevelType w:val="hybridMultilevel"/>
    <w:tmpl w:val="6792C538"/>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166784"/>
    <w:multiLevelType w:val="hybridMultilevel"/>
    <w:tmpl w:val="4ACA8D5A"/>
    <w:lvl w:ilvl="0" w:tplc="593CA3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B0442B"/>
    <w:multiLevelType w:val="hybridMultilevel"/>
    <w:tmpl w:val="24681AB4"/>
    <w:lvl w:ilvl="0" w:tplc="3C4EEE2A">
      <w:start w:val="1"/>
      <w:numFmt w:val="bullet"/>
      <w:lvlText w:val=""/>
      <w:lvlJc w:val="left"/>
      <w:pPr>
        <w:tabs>
          <w:tab w:val="num" w:pos="1080"/>
        </w:tabs>
        <w:ind w:left="1080" w:hanging="360"/>
      </w:pPr>
      <w:rPr>
        <w:rFonts w:ascii="Wingdings" w:hAnsi="Wingdings" w:hint="default"/>
        <w:color w:val="00B0F0"/>
        <w:sz w:val="16"/>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32C7F6E"/>
    <w:multiLevelType w:val="hybridMultilevel"/>
    <w:tmpl w:val="D744D23E"/>
    <w:lvl w:ilvl="0" w:tplc="3C4EEE2A">
      <w:start w:val="1"/>
      <w:numFmt w:val="bullet"/>
      <w:lvlText w:val=""/>
      <w:lvlJc w:val="left"/>
      <w:pPr>
        <w:tabs>
          <w:tab w:val="num" w:pos="720"/>
        </w:tabs>
        <w:ind w:left="720" w:hanging="360"/>
      </w:pPr>
      <w:rPr>
        <w:rFonts w:ascii="Wingdings" w:hAnsi="Wingdings" w:hint="default"/>
        <w:color w:val="00B0F0"/>
        <w:sz w:val="16"/>
      </w:rPr>
    </w:lvl>
    <w:lvl w:ilvl="1" w:tplc="1DDE4C00">
      <w:start w:val="1"/>
      <w:numFmt w:val="bullet"/>
      <w:lvlText w:val=""/>
      <w:lvlJc w:val="left"/>
      <w:pPr>
        <w:tabs>
          <w:tab w:val="num" w:pos="1440"/>
        </w:tabs>
        <w:ind w:left="1440" w:hanging="360"/>
      </w:pPr>
      <w:rPr>
        <w:rFonts w:ascii="Wingdings" w:hAnsi="Wingdings" w:hint="default"/>
        <w:color w:val="BDCD00" w:themeColor="accent3"/>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9203B1"/>
    <w:multiLevelType w:val="hybridMultilevel"/>
    <w:tmpl w:val="9C060B3C"/>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304D59"/>
    <w:multiLevelType w:val="hybridMultilevel"/>
    <w:tmpl w:val="31C609C4"/>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667AFA"/>
    <w:multiLevelType w:val="hybridMultilevel"/>
    <w:tmpl w:val="4064CA36"/>
    <w:lvl w:ilvl="0" w:tplc="2EC80572">
      <w:start w:val="1"/>
      <w:numFmt w:val="upperRoman"/>
      <w:pStyle w:val="Titre2"/>
      <w:lvlText w:val="%1."/>
      <w:lvlJc w:val="left"/>
      <w:pPr>
        <w:tabs>
          <w:tab w:val="num" w:pos="1080"/>
        </w:tabs>
        <w:ind w:left="1080" w:hanging="720"/>
      </w:pPr>
      <w:rPr>
        <w:rFonts w:hint="default"/>
      </w:rPr>
    </w:lvl>
    <w:lvl w:ilvl="1" w:tplc="00D0753E">
      <w:start w:val="1"/>
      <w:numFmt w:val="decimal"/>
      <w:lvlText w:val="%2."/>
      <w:lvlJc w:val="left"/>
      <w:pPr>
        <w:tabs>
          <w:tab w:val="num" w:pos="1440"/>
        </w:tabs>
        <w:ind w:left="1440" w:hanging="360"/>
      </w:pPr>
      <w:rPr>
        <w:rFonts w:hint="default"/>
        <w:b/>
      </w:rPr>
    </w:lvl>
    <w:lvl w:ilvl="2" w:tplc="040C0001">
      <w:start w:val="1"/>
      <w:numFmt w:val="bullet"/>
      <w:lvlText w:val=""/>
      <w:lvlJc w:val="left"/>
      <w:pPr>
        <w:tabs>
          <w:tab w:val="num" w:pos="2340"/>
        </w:tabs>
        <w:ind w:left="2340" w:hanging="360"/>
      </w:pPr>
      <w:rPr>
        <w:rFonts w:ascii="Symbol" w:hAnsi="Symbol" w:hint="default"/>
      </w:rPr>
    </w:lvl>
    <w:lvl w:ilvl="3" w:tplc="040C000F">
      <w:start w:val="1"/>
      <w:numFmt w:val="decimal"/>
      <w:lvlText w:val="%4."/>
      <w:lvlJc w:val="left"/>
      <w:pPr>
        <w:tabs>
          <w:tab w:val="num" w:pos="2880"/>
        </w:tabs>
        <w:ind w:left="2880" w:hanging="360"/>
      </w:pPr>
      <w:rPr>
        <w:rFont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6EAF6F25"/>
    <w:multiLevelType w:val="hybridMultilevel"/>
    <w:tmpl w:val="30243CBC"/>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BB552D"/>
    <w:multiLevelType w:val="hybridMultilevel"/>
    <w:tmpl w:val="DDA0D6B6"/>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0E4819"/>
    <w:multiLevelType w:val="hybridMultilevel"/>
    <w:tmpl w:val="71CC2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E848A5"/>
    <w:multiLevelType w:val="hybridMultilevel"/>
    <w:tmpl w:val="3836C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164A58"/>
    <w:multiLevelType w:val="hybridMultilevel"/>
    <w:tmpl w:val="AA88AB98"/>
    <w:lvl w:ilvl="0" w:tplc="3C4EEE2A">
      <w:start w:val="1"/>
      <w:numFmt w:val="bullet"/>
      <w:lvlText w:val=""/>
      <w:lvlJc w:val="left"/>
      <w:pPr>
        <w:ind w:left="720" w:hanging="360"/>
      </w:pPr>
      <w:rPr>
        <w:rFonts w:ascii="Wingdings" w:hAnsi="Wingdings" w:hint="default"/>
        <w:color w:val="00B0F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C477FD7"/>
    <w:multiLevelType w:val="hybridMultilevel"/>
    <w:tmpl w:val="3DE4A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0B4220"/>
    <w:multiLevelType w:val="hybridMultilevel"/>
    <w:tmpl w:val="27E866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5"/>
  </w:num>
  <w:num w:numId="4">
    <w:abstractNumId w:val="9"/>
  </w:num>
  <w:num w:numId="5">
    <w:abstractNumId w:val="15"/>
  </w:num>
  <w:num w:numId="6">
    <w:abstractNumId w:val="18"/>
  </w:num>
  <w:num w:numId="7">
    <w:abstractNumId w:val="8"/>
  </w:num>
  <w:num w:numId="8">
    <w:abstractNumId w:val="21"/>
  </w:num>
  <w:num w:numId="9">
    <w:abstractNumId w:val="5"/>
    <w:lvlOverride w:ilvl="0">
      <w:startOverride w:val="1"/>
    </w:lvlOverride>
  </w:num>
  <w:num w:numId="10">
    <w:abstractNumId w:val="13"/>
  </w:num>
  <w:num w:numId="11">
    <w:abstractNumId w:val="5"/>
    <w:lvlOverride w:ilvl="0">
      <w:startOverride w:val="1"/>
    </w:lvlOverride>
  </w:num>
  <w:num w:numId="12">
    <w:abstractNumId w:val="5"/>
    <w:lvlOverride w:ilvl="0">
      <w:startOverride w:val="1"/>
    </w:lvlOverride>
  </w:num>
  <w:num w:numId="13">
    <w:abstractNumId w:val="2"/>
  </w:num>
  <w:num w:numId="14">
    <w:abstractNumId w:val="7"/>
  </w:num>
  <w:num w:numId="15">
    <w:abstractNumId w:val="17"/>
  </w:num>
  <w:num w:numId="16">
    <w:abstractNumId w:val="23"/>
  </w:num>
  <w:num w:numId="17">
    <w:abstractNumId w:val="19"/>
  </w:num>
  <w:num w:numId="18">
    <w:abstractNumId w:val="20"/>
  </w:num>
  <w:num w:numId="19">
    <w:abstractNumId w:val="0"/>
  </w:num>
  <w:num w:numId="20">
    <w:abstractNumId w:val="14"/>
  </w:num>
  <w:num w:numId="21">
    <w:abstractNumId w:val="4"/>
  </w:num>
  <w:num w:numId="22">
    <w:abstractNumId w:val="1"/>
  </w:num>
  <w:num w:numId="23">
    <w:abstractNumId w:val="6"/>
  </w:num>
  <w:num w:numId="24">
    <w:abstractNumId w:val="22"/>
  </w:num>
  <w:num w:numId="25">
    <w:abstractNumId w:val="3"/>
  </w:num>
  <w:num w:numId="26">
    <w:abstractNumId w:val="10"/>
  </w:num>
  <w:num w:numId="27">
    <w:abstractNumId w:val="11"/>
  </w:num>
  <w:num w:numId="28">
    <w:abstractNumId w:val="5"/>
  </w:num>
  <w:num w:numId="2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AA2"/>
    <w:rsid w:val="00000EDC"/>
    <w:rsid w:val="000052A9"/>
    <w:rsid w:val="00012509"/>
    <w:rsid w:val="000152D1"/>
    <w:rsid w:val="00027458"/>
    <w:rsid w:val="00033974"/>
    <w:rsid w:val="00042AA0"/>
    <w:rsid w:val="00053059"/>
    <w:rsid w:val="000607D7"/>
    <w:rsid w:val="00061215"/>
    <w:rsid w:val="000629DE"/>
    <w:rsid w:val="00065D7D"/>
    <w:rsid w:val="000728A8"/>
    <w:rsid w:val="00076C62"/>
    <w:rsid w:val="00081041"/>
    <w:rsid w:val="00081351"/>
    <w:rsid w:val="0008310C"/>
    <w:rsid w:val="00090E03"/>
    <w:rsid w:val="000A5D15"/>
    <w:rsid w:val="000A7E29"/>
    <w:rsid w:val="000D0742"/>
    <w:rsid w:val="000E5F7B"/>
    <w:rsid w:val="000E6875"/>
    <w:rsid w:val="000F47AB"/>
    <w:rsid w:val="000F7F68"/>
    <w:rsid w:val="0010163C"/>
    <w:rsid w:val="001021F2"/>
    <w:rsid w:val="0010644A"/>
    <w:rsid w:val="00112C26"/>
    <w:rsid w:val="001135FB"/>
    <w:rsid w:val="0011383C"/>
    <w:rsid w:val="0013579C"/>
    <w:rsid w:val="0015019D"/>
    <w:rsid w:val="00160B71"/>
    <w:rsid w:val="00161215"/>
    <w:rsid w:val="00161F37"/>
    <w:rsid w:val="00162AE1"/>
    <w:rsid w:val="00163250"/>
    <w:rsid w:val="001661C8"/>
    <w:rsid w:val="0016784B"/>
    <w:rsid w:val="001714EF"/>
    <w:rsid w:val="00172276"/>
    <w:rsid w:val="0017382D"/>
    <w:rsid w:val="00175486"/>
    <w:rsid w:val="0017556D"/>
    <w:rsid w:val="00177B32"/>
    <w:rsid w:val="00181383"/>
    <w:rsid w:val="00184AE1"/>
    <w:rsid w:val="001A6FFC"/>
    <w:rsid w:val="001A7CC5"/>
    <w:rsid w:val="001B3451"/>
    <w:rsid w:val="001B5414"/>
    <w:rsid w:val="001D1D1A"/>
    <w:rsid w:val="001D52FE"/>
    <w:rsid w:val="001E48A7"/>
    <w:rsid w:val="001E4983"/>
    <w:rsid w:val="001E5425"/>
    <w:rsid w:val="001E5BC2"/>
    <w:rsid w:val="001F4599"/>
    <w:rsid w:val="001F5D7E"/>
    <w:rsid w:val="00206336"/>
    <w:rsid w:val="002159F0"/>
    <w:rsid w:val="002356B0"/>
    <w:rsid w:val="0025304D"/>
    <w:rsid w:val="00255849"/>
    <w:rsid w:val="00261373"/>
    <w:rsid w:val="0026228F"/>
    <w:rsid w:val="00264903"/>
    <w:rsid w:val="0027555F"/>
    <w:rsid w:val="00281DC2"/>
    <w:rsid w:val="00291A4C"/>
    <w:rsid w:val="002A14BF"/>
    <w:rsid w:val="002A27F7"/>
    <w:rsid w:val="002A6C9E"/>
    <w:rsid w:val="002B26D0"/>
    <w:rsid w:val="002B69DC"/>
    <w:rsid w:val="002B719A"/>
    <w:rsid w:val="002C4F21"/>
    <w:rsid w:val="002C689D"/>
    <w:rsid w:val="002D2F5E"/>
    <w:rsid w:val="002D3013"/>
    <w:rsid w:val="002D49B3"/>
    <w:rsid w:val="002E1309"/>
    <w:rsid w:val="002E40C8"/>
    <w:rsid w:val="002F0A83"/>
    <w:rsid w:val="002F1126"/>
    <w:rsid w:val="002F3549"/>
    <w:rsid w:val="002F64E8"/>
    <w:rsid w:val="00326FA1"/>
    <w:rsid w:val="003278CA"/>
    <w:rsid w:val="003302CF"/>
    <w:rsid w:val="00331174"/>
    <w:rsid w:val="00332A86"/>
    <w:rsid w:val="00337C1B"/>
    <w:rsid w:val="00344D91"/>
    <w:rsid w:val="00350378"/>
    <w:rsid w:val="00351C20"/>
    <w:rsid w:val="003619AA"/>
    <w:rsid w:val="0036420A"/>
    <w:rsid w:val="0036675D"/>
    <w:rsid w:val="00377D33"/>
    <w:rsid w:val="00377E56"/>
    <w:rsid w:val="00386000"/>
    <w:rsid w:val="00394007"/>
    <w:rsid w:val="003953E0"/>
    <w:rsid w:val="003A60B1"/>
    <w:rsid w:val="003C7ECA"/>
    <w:rsid w:val="003D32BA"/>
    <w:rsid w:val="003E23CD"/>
    <w:rsid w:val="003E40BF"/>
    <w:rsid w:val="003F1D47"/>
    <w:rsid w:val="003F3373"/>
    <w:rsid w:val="003F67B7"/>
    <w:rsid w:val="00404D48"/>
    <w:rsid w:val="00410EF0"/>
    <w:rsid w:val="004111DD"/>
    <w:rsid w:val="00417155"/>
    <w:rsid w:val="004227CA"/>
    <w:rsid w:val="004305CA"/>
    <w:rsid w:val="0043074E"/>
    <w:rsid w:val="0043283A"/>
    <w:rsid w:val="0043479E"/>
    <w:rsid w:val="00435BA8"/>
    <w:rsid w:val="004434C3"/>
    <w:rsid w:val="0044435F"/>
    <w:rsid w:val="00444717"/>
    <w:rsid w:val="00446642"/>
    <w:rsid w:val="00447159"/>
    <w:rsid w:val="00447408"/>
    <w:rsid w:val="00451DA4"/>
    <w:rsid w:val="00454060"/>
    <w:rsid w:val="004565DD"/>
    <w:rsid w:val="00460ADD"/>
    <w:rsid w:val="0047520E"/>
    <w:rsid w:val="0047631A"/>
    <w:rsid w:val="00480F6B"/>
    <w:rsid w:val="00482810"/>
    <w:rsid w:val="00485E3C"/>
    <w:rsid w:val="0048621F"/>
    <w:rsid w:val="004870F1"/>
    <w:rsid w:val="004929D2"/>
    <w:rsid w:val="004957EE"/>
    <w:rsid w:val="004964CB"/>
    <w:rsid w:val="00496548"/>
    <w:rsid w:val="00496646"/>
    <w:rsid w:val="004A2ABE"/>
    <w:rsid w:val="004B6EDF"/>
    <w:rsid w:val="004B79C1"/>
    <w:rsid w:val="004E2709"/>
    <w:rsid w:val="004F24AA"/>
    <w:rsid w:val="004F4D1F"/>
    <w:rsid w:val="004F7898"/>
    <w:rsid w:val="0050186E"/>
    <w:rsid w:val="005105F1"/>
    <w:rsid w:val="00511B50"/>
    <w:rsid w:val="00511DD8"/>
    <w:rsid w:val="00512762"/>
    <w:rsid w:val="00531376"/>
    <w:rsid w:val="00532534"/>
    <w:rsid w:val="005347DA"/>
    <w:rsid w:val="00535D78"/>
    <w:rsid w:val="00536079"/>
    <w:rsid w:val="0054201D"/>
    <w:rsid w:val="00543DF8"/>
    <w:rsid w:val="0056169D"/>
    <w:rsid w:val="005639CB"/>
    <w:rsid w:val="005658F1"/>
    <w:rsid w:val="00571F7F"/>
    <w:rsid w:val="00591E51"/>
    <w:rsid w:val="00592973"/>
    <w:rsid w:val="0059787D"/>
    <w:rsid w:val="005A6E32"/>
    <w:rsid w:val="005B766B"/>
    <w:rsid w:val="005B78AA"/>
    <w:rsid w:val="005C2B01"/>
    <w:rsid w:val="005D1A19"/>
    <w:rsid w:val="005D1C1F"/>
    <w:rsid w:val="005E2115"/>
    <w:rsid w:val="005E2BB3"/>
    <w:rsid w:val="005E4889"/>
    <w:rsid w:val="005F0D0E"/>
    <w:rsid w:val="005F3883"/>
    <w:rsid w:val="00615939"/>
    <w:rsid w:val="006209A4"/>
    <w:rsid w:val="006264ED"/>
    <w:rsid w:val="00627FE9"/>
    <w:rsid w:val="00635910"/>
    <w:rsid w:val="00635945"/>
    <w:rsid w:val="006466D1"/>
    <w:rsid w:val="00666E8A"/>
    <w:rsid w:val="00674068"/>
    <w:rsid w:val="00676D6B"/>
    <w:rsid w:val="00683433"/>
    <w:rsid w:val="0069465A"/>
    <w:rsid w:val="00695103"/>
    <w:rsid w:val="006955C3"/>
    <w:rsid w:val="006A3572"/>
    <w:rsid w:val="006B534B"/>
    <w:rsid w:val="006C4B09"/>
    <w:rsid w:val="006D05B2"/>
    <w:rsid w:val="006D2F3D"/>
    <w:rsid w:val="006D335D"/>
    <w:rsid w:val="006D546F"/>
    <w:rsid w:val="006D672F"/>
    <w:rsid w:val="006E0CBB"/>
    <w:rsid w:val="006E76E0"/>
    <w:rsid w:val="007127BE"/>
    <w:rsid w:val="00712A34"/>
    <w:rsid w:val="00716EFF"/>
    <w:rsid w:val="0071712A"/>
    <w:rsid w:val="0071770B"/>
    <w:rsid w:val="0071782F"/>
    <w:rsid w:val="00724EF4"/>
    <w:rsid w:val="0072671D"/>
    <w:rsid w:val="00730DE5"/>
    <w:rsid w:val="00733052"/>
    <w:rsid w:val="00741211"/>
    <w:rsid w:val="00741A8B"/>
    <w:rsid w:val="00743849"/>
    <w:rsid w:val="007472B2"/>
    <w:rsid w:val="00752669"/>
    <w:rsid w:val="00753179"/>
    <w:rsid w:val="007537DE"/>
    <w:rsid w:val="00754825"/>
    <w:rsid w:val="00763515"/>
    <w:rsid w:val="007707FB"/>
    <w:rsid w:val="0077092D"/>
    <w:rsid w:val="007715C8"/>
    <w:rsid w:val="00772E2F"/>
    <w:rsid w:val="00777D1A"/>
    <w:rsid w:val="00783C33"/>
    <w:rsid w:val="0078533D"/>
    <w:rsid w:val="007A577F"/>
    <w:rsid w:val="007B5FF0"/>
    <w:rsid w:val="007B7381"/>
    <w:rsid w:val="007D0815"/>
    <w:rsid w:val="007D136C"/>
    <w:rsid w:val="007D1C7D"/>
    <w:rsid w:val="007D38B7"/>
    <w:rsid w:val="007D4466"/>
    <w:rsid w:val="007E2550"/>
    <w:rsid w:val="007E2FC0"/>
    <w:rsid w:val="007F047A"/>
    <w:rsid w:val="007F6448"/>
    <w:rsid w:val="007F74D9"/>
    <w:rsid w:val="008018D1"/>
    <w:rsid w:val="00807781"/>
    <w:rsid w:val="00814DC9"/>
    <w:rsid w:val="008153BB"/>
    <w:rsid w:val="00817381"/>
    <w:rsid w:val="00820E41"/>
    <w:rsid w:val="00834935"/>
    <w:rsid w:val="00834A4D"/>
    <w:rsid w:val="008468C9"/>
    <w:rsid w:val="00852748"/>
    <w:rsid w:val="008606B6"/>
    <w:rsid w:val="00866BD2"/>
    <w:rsid w:val="00867385"/>
    <w:rsid w:val="00867C8A"/>
    <w:rsid w:val="0087474B"/>
    <w:rsid w:val="008816CD"/>
    <w:rsid w:val="00885B70"/>
    <w:rsid w:val="00891399"/>
    <w:rsid w:val="008939A3"/>
    <w:rsid w:val="008941A3"/>
    <w:rsid w:val="008B5D39"/>
    <w:rsid w:val="008C0CB7"/>
    <w:rsid w:val="008C29CD"/>
    <w:rsid w:val="008D16D1"/>
    <w:rsid w:val="008D4766"/>
    <w:rsid w:val="008D5AE9"/>
    <w:rsid w:val="008E0F92"/>
    <w:rsid w:val="008E14A5"/>
    <w:rsid w:val="008F06AD"/>
    <w:rsid w:val="008F1006"/>
    <w:rsid w:val="008F454E"/>
    <w:rsid w:val="008F478A"/>
    <w:rsid w:val="008F7B03"/>
    <w:rsid w:val="00901C11"/>
    <w:rsid w:val="00902A33"/>
    <w:rsid w:val="009049D8"/>
    <w:rsid w:val="009051D2"/>
    <w:rsid w:val="009258D3"/>
    <w:rsid w:val="009316A9"/>
    <w:rsid w:val="00934268"/>
    <w:rsid w:val="00943634"/>
    <w:rsid w:val="00966DEB"/>
    <w:rsid w:val="00975787"/>
    <w:rsid w:val="00975BE1"/>
    <w:rsid w:val="00975DFD"/>
    <w:rsid w:val="00980B1D"/>
    <w:rsid w:val="00980DC1"/>
    <w:rsid w:val="00981E74"/>
    <w:rsid w:val="0098410F"/>
    <w:rsid w:val="0098452C"/>
    <w:rsid w:val="00985FD1"/>
    <w:rsid w:val="0098712A"/>
    <w:rsid w:val="009903A8"/>
    <w:rsid w:val="00995D08"/>
    <w:rsid w:val="009B61D6"/>
    <w:rsid w:val="009B7528"/>
    <w:rsid w:val="009C0930"/>
    <w:rsid w:val="009C3B1E"/>
    <w:rsid w:val="009C60FD"/>
    <w:rsid w:val="009D2EBB"/>
    <w:rsid w:val="009D6463"/>
    <w:rsid w:val="009E24D3"/>
    <w:rsid w:val="00A017D7"/>
    <w:rsid w:val="00A06CCE"/>
    <w:rsid w:val="00A144C3"/>
    <w:rsid w:val="00A1612B"/>
    <w:rsid w:val="00A22084"/>
    <w:rsid w:val="00A23C55"/>
    <w:rsid w:val="00A27771"/>
    <w:rsid w:val="00A27DB1"/>
    <w:rsid w:val="00A31062"/>
    <w:rsid w:val="00A35D8D"/>
    <w:rsid w:val="00A421D3"/>
    <w:rsid w:val="00A54FCB"/>
    <w:rsid w:val="00A6120A"/>
    <w:rsid w:val="00A6133E"/>
    <w:rsid w:val="00A62C56"/>
    <w:rsid w:val="00A66A61"/>
    <w:rsid w:val="00A75FCE"/>
    <w:rsid w:val="00A76751"/>
    <w:rsid w:val="00A862F7"/>
    <w:rsid w:val="00A90178"/>
    <w:rsid w:val="00A93067"/>
    <w:rsid w:val="00A93A4E"/>
    <w:rsid w:val="00AA1168"/>
    <w:rsid w:val="00AA7597"/>
    <w:rsid w:val="00AA7BCA"/>
    <w:rsid w:val="00AB27B7"/>
    <w:rsid w:val="00AB29C7"/>
    <w:rsid w:val="00AB6C6B"/>
    <w:rsid w:val="00AC0357"/>
    <w:rsid w:val="00AC30E2"/>
    <w:rsid w:val="00AC3445"/>
    <w:rsid w:val="00AC49D0"/>
    <w:rsid w:val="00AD03B7"/>
    <w:rsid w:val="00AD441F"/>
    <w:rsid w:val="00AE0AC2"/>
    <w:rsid w:val="00AE536A"/>
    <w:rsid w:val="00AE5EC7"/>
    <w:rsid w:val="00AF4412"/>
    <w:rsid w:val="00AF6BD3"/>
    <w:rsid w:val="00B0064B"/>
    <w:rsid w:val="00B06CD6"/>
    <w:rsid w:val="00B14458"/>
    <w:rsid w:val="00B2092C"/>
    <w:rsid w:val="00B2237F"/>
    <w:rsid w:val="00B33030"/>
    <w:rsid w:val="00B36144"/>
    <w:rsid w:val="00B42342"/>
    <w:rsid w:val="00B42EB4"/>
    <w:rsid w:val="00B45A1C"/>
    <w:rsid w:val="00B45BAD"/>
    <w:rsid w:val="00B46F61"/>
    <w:rsid w:val="00B50B1D"/>
    <w:rsid w:val="00B56EDF"/>
    <w:rsid w:val="00B6073D"/>
    <w:rsid w:val="00B629C2"/>
    <w:rsid w:val="00B65F8F"/>
    <w:rsid w:val="00B70D93"/>
    <w:rsid w:val="00B8614B"/>
    <w:rsid w:val="00B919D2"/>
    <w:rsid w:val="00B979A6"/>
    <w:rsid w:val="00BA37A6"/>
    <w:rsid w:val="00BB2349"/>
    <w:rsid w:val="00BB4E3F"/>
    <w:rsid w:val="00BB57F8"/>
    <w:rsid w:val="00BB5821"/>
    <w:rsid w:val="00BC12A1"/>
    <w:rsid w:val="00BD67A3"/>
    <w:rsid w:val="00BE66A7"/>
    <w:rsid w:val="00BF0FC1"/>
    <w:rsid w:val="00BF2D8C"/>
    <w:rsid w:val="00C06F0F"/>
    <w:rsid w:val="00C0720B"/>
    <w:rsid w:val="00C10B33"/>
    <w:rsid w:val="00C12020"/>
    <w:rsid w:val="00C120DE"/>
    <w:rsid w:val="00C12A2B"/>
    <w:rsid w:val="00C208B0"/>
    <w:rsid w:val="00C33FDF"/>
    <w:rsid w:val="00C3531C"/>
    <w:rsid w:val="00C36382"/>
    <w:rsid w:val="00C3641A"/>
    <w:rsid w:val="00C36E0A"/>
    <w:rsid w:val="00C37DCB"/>
    <w:rsid w:val="00C44BF6"/>
    <w:rsid w:val="00C55109"/>
    <w:rsid w:val="00C605C6"/>
    <w:rsid w:val="00C67A3A"/>
    <w:rsid w:val="00C73422"/>
    <w:rsid w:val="00C7619D"/>
    <w:rsid w:val="00C867A9"/>
    <w:rsid w:val="00C953A2"/>
    <w:rsid w:val="00CA4426"/>
    <w:rsid w:val="00CA4437"/>
    <w:rsid w:val="00CA7726"/>
    <w:rsid w:val="00CB27E3"/>
    <w:rsid w:val="00CB3748"/>
    <w:rsid w:val="00CB6241"/>
    <w:rsid w:val="00CC0A5D"/>
    <w:rsid w:val="00CC0E7C"/>
    <w:rsid w:val="00CC5226"/>
    <w:rsid w:val="00CD2F4D"/>
    <w:rsid w:val="00CD7306"/>
    <w:rsid w:val="00CD7DFA"/>
    <w:rsid w:val="00CE2D97"/>
    <w:rsid w:val="00CE30D4"/>
    <w:rsid w:val="00CE5ADB"/>
    <w:rsid w:val="00CE6B13"/>
    <w:rsid w:val="00D004D7"/>
    <w:rsid w:val="00D07FCF"/>
    <w:rsid w:val="00D134E9"/>
    <w:rsid w:val="00D2482D"/>
    <w:rsid w:val="00D27BDE"/>
    <w:rsid w:val="00D34200"/>
    <w:rsid w:val="00D50F71"/>
    <w:rsid w:val="00D6216B"/>
    <w:rsid w:val="00D67074"/>
    <w:rsid w:val="00D7294D"/>
    <w:rsid w:val="00D74279"/>
    <w:rsid w:val="00D74D2E"/>
    <w:rsid w:val="00D76392"/>
    <w:rsid w:val="00D76A1B"/>
    <w:rsid w:val="00D806C4"/>
    <w:rsid w:val="00D8382C"/>
    <w:rsid w:val="00D83B43"/>
    <w:rsid w:val="00D84812"/>
    <w:rsid w:val="00DA131A"/>
    <w:rsid w:val="00DA2CE8"/>
    <w:rsid w:val="00DB2B89"/>
    <w:rsid w:val="00DB7214"/>
    <w:rsid w:val="00DB780B"/>
    <w:rsid w:val="00DC3380"/>
    <w:rsid w:val="00DC33D7"/>
    <w:rsid w:val="00DC428D"/>
    <w:rsid w:val="00DC66F8"/>
    <w:rsid w:val="00DD1768"/>
    <w:rsid w:val="00DD7256"/>
    <w:rsid w:val="00DF7CB1"/>
    <w:rsid w:val="00E0190F"/>
    <w:rsid w:val="00E13699"/>
    <w:rsid w:val="00E17E1E"/>
    <w:rsid w:val="00E330AB"/>
    <w:rsid w:val="00E36AF6"/>
    <w:rsid w:val="00E4231D"/>
    <w:rsid w:val="00E426FA"/>
    <w:rsid w:val="00E43F45"/>
    <w:rsid w:val="00E514B4"/>
    <w:rsid w:val="00E55337"/>
    <w:rsid w:val="00E57CE1"/>
    <w:rsid w:val="00E57F58"/>
    <w:rsid w:val="00E61D13"/>
    <w:rsid w:val="00E62F87"/>
    <w:rsid w:val="00E719CF"/>
    <w:rsid w:val="00E7213F"/>
    <w:rsid w:val="00E731C8"/>
    <w:rsid w:val="00E83A77"/>
    <w:rsid w:val="00E87AA2"/>
    <w:rsid w:val="00E916DA"/>
    <w:rsid w:val="00E91DF6"/>
    <w:rsid w:val="00E972B0"/>
    <w:rsid w:val="00EA17DB"/>
    <w:rsid w:val="00EA529C"/>
    <w:rsid w:val="00EB7099"/>
    <w:rsid w:val="00EC47BD"/>
    <w:rsid w:val="00EC5036"/>
    <w:rsid w:val="00EC5BD0"/>
    <w:rsid w:val="00ED3588"/>
    <w:rsid w:val="00ED5A1B"/>
    <w:rsid w:val="00EE4D41"/>
    <w:rsid w:val="00EE6BE9"/>
    <w:rsid w:val="00EF2ED7"/>
    <w:rsid w:val="00EF6035"/>
    <w:rsid w:val="00EF61CD"/>
    <w:rsid w:val="00F00A44"/>
    <w:rsid w:val="00F113B4"/>
    <w:rsid w:val="00F15FE4"/>
    <w:rsid w:val="00F17FBE"/>
    <w:rsid w:val="00F20860"/>
    <w:rsid w:val="00F32905"/>
    <w:rsid w:val="00F37FD4"/>
    <w:rsid w:val="00F40A7C"/>
    <w:rsid w:val="00F40F68"/>
    <w:rsid w:val="00F42415"/>
    <w:rsid w:val="00F42CEB"/>
    <w:rsid w:val="00F43137"/>
    <w:rsid w:val="00F55212"/>
    <w:rsid w:val="00F661FF"/>
    <w:rsid w:val="00F67181"/>
    <w:rsid w:val="00F76E06"/>
    <w:rsid w:val="00F826AA"/>
    <w:rsid w:val="00F82D60"/>
    <w:rsid w:val="00F90319"/>
    <w:rsid w:val="00FB0691"/>
    <w:rsid w:val="00FB408D"/>
    <w:rsid w:val="00FB46F6"/>
    <w:rsid w:val="00FB67B6"/>
    <w:rsid w:val="00FC4659"/>
    <w:rsid w:val="00FC5C56"/>
    <w:rsid w:val="00FC7490"/>
    <w:rsid w:val="00FD30D0"/>
    <w:rsid w:val="00FD6729"/>
    <w:rsid w:val="00FE1552"/>
    <w:rsid w:val="00FE428A"/>
    <w:rsid w:val="00FE6FDD"/>
    <w:rsid w:val="00FF0854"/>
    <w:rsid w:val="00FF37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87112"/>
  <w15:docId w15:val="{F73A878B-D818-46D6-AE53-152C8CFF8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55F"/>
    <w:pPr>
      <w:jc w:val="both"/>
    </w:pPr>
    <w:rPr>
      <w:color w:val="000000" w:themeColor="text2"/>
      <w:szCs w:val="21"/>
    </w:rPr>
  </w:style>
  <w:style w:type="paragraph" w:styleId="Titre1">
    <w:name w:val="heading 1"/>
    <w:basedOn w:val="Titre2"/>
    <w:next w:val="Normal"/>
    <w:link w:val="Titre1Car"/>
    <w:uiPriority w:val="9"/>
    <w:qFormat/>
    <w:rsid w:val="008D16D1"/>
    <w:pPr>
      <w:numPr>
        <w:numId w:val="0"/>
      </w:numPr>
      <w:pBdr>
        <w:top w:val="single" w:sz="2" w:space="2" w:color="0093D2" w:themeColor="accent1"/>
        <w:bottom w:val="single" w:sz="2" w:space="1" w:color="0093D2" w:themeColor="accent1"/>
      </w:pBdr>
      <w:spacing w:before="240" w:after="80"/>
      <w:ind w:left="360"/>
      <w:jc w:val="center"/>
      <w:outlineLvl w:val="0"/>
    </w:pPr>
    <w:rPr>
      <w:rFonts w:eastAsia="Arial Unicode MS" w:cs="Times New Roman"/>
      <w:bCs/>
      <w:smallCaps/>
      <w:color w:val="0093D2" w:themeColor="accent1"/>
      <w:spacing w:val="5"/>
      <w:sz w:val="28"/>
      <w:szCs w:val="28"/>
      <w:u w:val="none"/>
    </w:rPr>
  </w:style>
  <w:style w:type="paragraph" w:styleId="Titre2">
    <w:name w:val="heading 2"/>
    <w:basedOn w:val="Normal"/>
    <w:next w:val="Normal"/>
    <w:link w:val="Titre2Car"/>
    <w:unhideWhenUsed/>
    <w:qFormat/>
    <w:rsid w:val="00CB6241"/>
    <w:pPr>
      <w:numPr>
        <w:numId w:val="1"/>
      </w:numPr>
      <w:outlineLvl w:val="1"/>
    </w:pPr>
    <w:rPr>
      <w:rFonts w:ascii="Franklin Gothic Demi" w:hAnsi="Franklin Gothic Demi"/>
      <w:color w:val="58585A" w:themeColor="text1"/>
      <w:sz w:val="24"/>
      <w:szCs w:val="24"/>
      <w:u w:val="single"/>
    </w:rPr>
  </w:style>
  <w:style w:type="paragraph" w:styleId="Titre3">
    <w:name w:val="heading 3"/>
    <w:basedOn w:val="Paragraphedeliste"/>
    <w:next w:val="Normal"/>
    <w:link w:val="Titre3Car"/>
    <w:unhideWhenUsed/>
    <w:qFormat/>
    <w:rsid w:val="00F113B4"/>
    <w:pPr>
      <w:numPr>
        <w:numId w:val="3"/>
      </w:numPr>
      <w:outlineLvl w:val="2"/>
    </w:pPr>
    <w:rPr>
      <w:b/>
      <w:color w:val="004A99" w:themeColor="accent2"/>
    </w:rPr>
  </w:style>
  <w:style w:type="paragraph" w:styleId="Titre4">
    <w:name w:val="heading 4"/>
    <w:basedOn w:val="Normal"/>
    <w:next w:val="Normal"/>
    <w:link w:val="Titre4Car"/>
    <w:uiPriority w:val="9"/>
    <w:unhideWhenUsed/>
    <w:qFormat/>
    <w:rsid w:val="00981E74"/>
    <w:pPr>
      <w:keepNext/>
      <w:keepLines/>
      <w:spacing w:before="40" w:after="0"/>
      <w:outlineLvl w:val="3"/>
    </w:pPr>
    <w:rPr>
      <w:rFonts w:asciiTheme="majorHAnsi" w:eastAsiaTheme="majorEastAsia" w:hAnsiTheme="majorHAnsi" w:cstheme="majorBidi"/>
      <w:i/>
      <w:iCs/>
      <w:color w:val="004A99" w:themeColor="accent2"/>
    </w:rPr>
  </w:style>
  <w:style w:type="paragraph" w:styleId="Titre5">
    <w:name w:val="heading 5"/>
    <w:basedOn w:val="Normal"/>
    <w:next w:val="Normal"/>
    <w:link w:val="Titre5Car"/>
    <w:uiPriority w:val="9"/>
    <w:unhideWhenUsed/>
    <w:qFormat/>
    <w:rsid w:val="00EE4D41"/>
    <w:pPr>
      <w:keepNext/>
      <w:keepLines/>
      <w:spacing w:before="40" w:after="0"/>
      <w:jc w:val="left"/>
      <w:outlineLvl w:val="4"/>
    </w:pPr>
    <w:rPr>
      <w:rFonts w:asciiTheme="majorHAnsi" w:eastAsiaTheme="majorEastAsia" w:hAnsiTheme="majorHAnsi" w:cstheme="majorBidi"/>
      <w:color w:val="58585A" w:themeColor="text1"/>
      <w:u w:val="single"/>
    </w:rPr>
  </w:style>
  <w:style w:type="paragraph" w:styleId="Titre7">
    <w:name w:val="heading 7"/>
    <w:basedOn w:val="Normal"/>
    <w:next w:val="Normal"/>
    <w:link w:val="Titre7Car"/>
    <w:uiPriority w:val="9"/>
    <w:semiHidden/>
    <w:unhideWhenUsed/>
    <w:qFormat/>
    <w:rsid w:val="00985FD1"/>
    <w:pPr>
      <w:keepNext/>
      <w:keepLines/>
      <w:spacing w:before="200" w:after="0"/>
      <w:outlineLvl w:val="6"/>
    </w:pPr>
    <w:rPr>
      <w:rFonts w:asciiTheme="majorHAnsi" w:eastAsiaTheme="majorEastAsia" w:hAnsiTheme="majorHAnsi" w:cstheme="majorBidi"/>
      <w:i/>
      <w:iCs/>
      <w:color w:val="818184"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919D2"/>
    <w:pPr>
      <w:tabs>
        <w:tab w:val="center" w:pos="4536"/>
        <w:tab w:val="right" w:pos="9072"/>
      </w:tabs>
      <w:spacing w:after="0" w:line="240" w:lineRule="auto"/>
    </w:pPr>
  </w:style>
  <w:style w:type="character" w:customStyle="1" w:styleId="En-tteCar">
    <w:name w:val="En-tête Car"/>
    <w:basedOn w:val="Policepardfaut"/>
    <w:link w:val="En-tte"/>
    <w:uiPriority w:val="99"/>
    <w:rsid w:val="00B919D2"/>
  </w:style>
  <w:style w:type="paragraph" w:styleId="Pieddepage">
    <w:name w:val="footer"/>
    <w:basedOn w:val="Normal"/>
    <w:link w:val="PieddepageCar"/>
    <w:unhideWhenUsed/>
    <w:rsid w:val="00B919D2"/>
    <w:pPr>
      <w:tabs>
        <w:tab w:val="center" w:pos="4536"/>
        <w:tab w:val="right" w:pos="9072"/>
      </w:tabs>
      <w:spacing w:after="0" w:line="240" w:lineRule="auto"/>
    </w:pPr>
  </w:style>
  <w:style w:type="character" w:customStyle="1" w:styleId="PieddepageCar">
    <w:name w:val="Pied de page Car"/>
    <w:basedOn w:val="Policepardfaut"/>
    <w:link w:val="Pieddepage"/>
    <w:rsid w:val="00B919D2"/>
  </w:style>
  <w:style w:type="paragraph" w:styleId="Textedebulles">
    <w:name w:val="Balloon Text"/>
    <w:basedOn w:val="Normal"/>
    <w:link w:val="TextedebullesCar"/>
    <w:uiPriority w:val="99"/>
    <w:semiHidden/>
    <w:unhideWhenUsed/>
    <w:rsid w:val="00B919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19D2"/>
    <w:rPr>
      <w:rFonts w:ascii="Tahoma" w:hAnsi="Tahoma" w:cs="Tahoma"/>
      <w:sz w:val="16"/>
      <w:szCs w:val="16"/>
    </w:rPr>
  </w:style>
  <w:style w:type="character" w:customStyle="1" w:styleId="Titre1Car">
    <w:name w:val="Titre 1 Car"/>
    <w:basedOn w:val="Policepardfaut"/>
    <w:link w:val="Titre1"/>
    <w:uiPriority w:val="9"/>
    <w:rsid w:val="008D16D1"/>
    <w:rPr>
      <w:rFonts w:ascii="Franklin Gothic Demi" w:eastAsia="Arial Unicode MS" w:hAnsi="Franklin Gothic Demi" w:cs="Times New Roman"/>
      <w:bCs/>
      <w:smallCaps/>
      <w:color w:val="0093D2" w:themeColor="accent1"/>
      <w:spacing w:val="5"/>
      <w:sz w:val="28"/>
      <w:szCs w:val="28"/>
    </w:rPr>
  </w:style>
  <w:style w:type="character" w:styleId="Lienhypertexte">
    <w:name w:val="Hyperlink"/>
    <w:basedOn w:val="Policepardfaut"/>
    <w:uiPriority w:val="99"/>
    <w:unhideWhenUsed/>
    <w:rsid w:val="00ED5A1B"/>
    <w:rPr>
      <w:color w:val="0093D2" w:themeColor="hyperlink"/>
      <w:u w:val="single"/>
    </w:rPr>
  </w:style>
  <w:style w:type="paragraph" w:styleId="Titre">
    <w:name w:val="Title"/>
    <w:aliases w:val="Title Char"/>
    <w:basedOn w:val="Titre1"/>
    <w:next w:val="Normal"/>
    <w:link w:val="TitreCar"/>
    <w:uiPriority w:val="10"/>
    <w:qFormat/>
    <w:rsid w:val="004B6EDF"/>
    <w:pPr>
      <w:pBdr>
        <w:top w:val="none" w:sz="0" w:space="0" w:color="auto"/>
        <w:bottom w:val="none" w:sz="0" w:space="0" w:color="auto"/>
      </w:pBdr>
    </w:pPr>
    <w:rPr>
      <w:sz w:val="48"/>
      <w:szCs w:val="48"/>
    </w:rPr>
  </w:style>
  <w:style w:type="character" w:customStyle="1" w:styleId="TitreCar">
    <w:name w:val="Titre Car"/>
    <w:aliases w:val="Title Char Car"/>
    <w:basedOn w:val="Policepardfaut"/>
    <w:link w:val="Titre"/>
    <w:uiPriority w:val="10"/>
    <w:rsid w:val="004B6EDF"/>
    <w:rPr>
      <w:rFonts w:asciiTheme="majorHAnsi" w:eastAsia="Arial Unicode MS" w:hAnsiTheme="majorHAnsi" w:cs="Times New Roman"/>
      <w:b/>
      <w:smallCaps/>
      <w:color w:val="0093D2" w:themeColor="accent1"/>
      <w:spacing w:val="5"/>
      <w:sz w:val="48"/>
      <w:szCs w:val="48"/>
    </w:rPr>
  </w:style>
  <w:style w:type="paragraph" w:styleId="Paragraphedeliste">
    <w:name w:val="List Paragraph"/>
    <w:basedOn w:val="Normal"/>
    <w:link w:val="ParagraphedelisteCar"/>
    <w:uiPriority w:val="34"/>
    <w:qFormat/>
    <w:rsid w:val="005C2B01"/>
    <w:pPr>
      <w:ind w:left="720"/>
      <w:contextualSpacing/>
    </w:pPr>
  </w:style>
  <w:style w:type="character" w:customStyle="1" w:styleId="Titre2Car">
    <w:name w:val="Titre 2 Car"/>
    <w:basedOn w:val="Policepardfaut"/>
    <w:link w:val="Titre2"/>
    <w:rsid w:val="00CB6241"/>
    <w:rPr>
      <w:rFonts w:ascii="Franklin Gothic Demi" w:hAnsi="Franklin Gothic Demi"/>
      <w:color w:val="58585A" w:themeColor="text1"/>
      <w:sz w:val="24"/>
      <w:szCs w:val="24"/>
      <w:u w:val="single"/>
    </w:rPr>
  </w:style>
  <w:style w:type="character" w:customStyle="1" w:styleId="Titre3Car">
    <w:name w:val="Titre 3 Car"/>
    <w:basedOn w:val="Policepardfaut"/>
    <w:link w:val="Titre3"/>
    <w:rsid w:val="00F113B4"/>
    <w:rPr>
      <w:b/>
      <w:color w:val="004A99" w:themeColor="accent2"/>
      <w:szCs w:val="21"/>
    </w:rPr>
  </w:style>
  <w:style w:type="character" w:styleId="Numrodepage">
    <w:name w:val="page number"/>
    <w:basedOn w:val="Policepardfaut"/>
    <w:semiHidden/>
    <w:unhideWhenUsed/>
    <w:rsid w:val="00A31062"/>
  </w:style>
  <w:style w:type="paragraph" w:styleId="Sous-titre">
    <w:name w:val="Subtitle"/>
    <w:basedOn w:val="Normal"/>
    <w:next w:val="Normal"/>
    <w:link w:val="Sous-titreCar"/>
    <w:uiPriority w:val="11"/>
    <w:qFormat/>
    <w:rsid w:val="00CC5226"/>
    <w:pPr>
      <w:numPr>
        <w:ilvl w:val="1"/>
      </w:numPr>
    </w:pPr>
    <w:rPr>
      <w:rFonts w:asciiTheme="majorHAnsi" w:eastAsiaTheme="majorEastAsia" w:hAnsiTheme="majorHAnsi" w:cstheme="majorBidi"/>
      <w:i/>
      <w:iCs/>
      <w:color w:val="0093D2" w:themeColor="accent1"/>
      <w:spacing w:val="15"/>
      <w:sz w:val="24"/>
      <w:szCs w:val="24"/>
    </w:rPr>
  </w:style>
  <w:style w:type="character" w:customStyle="1" w:styleId="Sous-titreCar">
    <w:name w:val="Sous-titre Car"/>
    <w:basedOn w:val="Policepardfaut"/>
    <w:link w:val="Sous-titre"/>
    <w:uiPriority w:val="11"/>
    <w:rsid w:val="00CC5226"/>
    <w:rPr>
      <w:rFonts w:asciiTheme="majorHAnsi" w:eastAsiaTheme="majorEastAsia" w:hAnsiTheme="majorHAnsi" w:cstheme="majorBidi"/>
      <w:i/>
      <w:iCs/>
      <w:color w:val="0093D2" w:themeColor="accent1"/>
      <w:spacing w:val="15"/>
      <w:sz w:val="24"/>
      <w:szCs w:val="24"/>
    </w:rPr>
  </w:style>
  <w:style w:type="paragraph" w:styleId="Corpsdetexte">
    <w:name w:val="Body Text"/>
    <w:basedOn w:val="Normal"/>
    <w:link w:val="CorpsdetexteCar"/>
    <w:uiPriority w:val="99"/>
    <w:unhideWhenUsed/>
    <w:rsid w:val="00CC5226"/>
    <w:pPr>
      <w:spacing w:after="0" w:line="240" w:lineRule="auto"/>
    </w:pPr>
    <w:rPr>
      <w:rFonts w:ascii="Book Antiqua" w:eastAsia="Arial Unicode MS" w:hAnsi="Book Antiqua" w:cs="Arial Unicode MS"/>
      <w:color w:val="auto"/>
      <w:lang w:eastAsia="fr-FR"/>
    </w:rPr>
  </w:style>
  <w:style w:type="character" w:customStyle="1" w:styleId="CorpsdetexteCar">
    <w:name w:val="Corps de texte Car"/>
    <w:basedOn w:val="Policepardfaut"/>
    <w:link w:val="Corpsdetexte"/>
    <w:uiPriority w:val="99"/>
    <w:rsid w:val="00CC5226"/>
    <w:rPr>
      <w:rFonts w:ascii="Book Antiqua" w:eastAsia="Arial Unicode MS" w:hAnsi="Book Antiqua" w:cs="Arial Unicode MS"/>
      <w:lang w:eastAsia="fr-FR"/>
    </w:rPr>
  </w:style>
  <w:style w:type="paragraph" w:styleId="Notedebasdepage">
    <w:name w:val="footnote text"/>
    <w:basedOn w:val="Normal"/>
    <w:link w:val="NotedebasdepageCar"/>
    <w:uiPriority w:val="99"/>
    <w:semiHidden/>
    <w:unhideWhenUsed/>
    <w:rsid w:val="001A6F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6FFC"/>
    <w:rPr>
      <w:color w:val="58585A"/>
      <w:sz w:val="20"/>
      <w:szCs w:val="20"/>
    </w:rPr>
  </w:style>
  <w:style w:type="character" w:styleId="Appelnotedebasdep">
    <w:name w:val="footnote reference"/>
    <w:basedOn w:val="Policepardfaut"/>
    <w:uiPriority w:val="99"/>
    <w:semiHidden/>
    <w:unhideWhenUsed/>
    <w:rsid w:val="001A6FFC"/>
    <w:rPr>
      <w:vertAlign w:val="superscript"/>
    </w:rPr>
  </w:style>
  <w:style w:type="table" w:styleId="Grilledutableau">
    <w:name w:val="Table Grid"/>
    <w:basedOn w:val="TableauNormal"/>
    <w:uiPriority w:val="59"/>
    <w:rsid w:val="00531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qFormat/>
    <w:rsid w:val="00CB6241"/>
    <w:rPr>
      <w:rFonts w:ascii="Franklin Gothic Heavy" w:hAnsi="Franklin Gothic Heavy"/>
      <w:i/>
      <w:color w:val="58585A" w:themeColor="text1"/>
      <w:spacing w:val="10"/>
    </w:rPr>
  </w:style>
  <w:style w:type="character" w:customStyle="1" w:styleId="Titre4Car">
    <w:name w:val="Titre 4 Car"/>
    <w:basedOn w:val="Policepardfaut"/>
    <w:link w:val="Titre4"/>
    <w:uiPriority w:val="9"/>
    <w:rsid w:val="00981E74"/>
    <w:rPr>
      <w:rFonts w:asciiTheme="majorHAnsi" w:eastAsiaTheme="majorEastAsia" w:hAnsiTheme="majorHAnsi" w:cstheme="majorBidi"/>
      <w:i/>
      <w:iCs/>
      <w:color w:val="004A99" w:themeColor="accent2"/>
    </w:rPr>
  </w:style>
  <w:style w:type="character" w:customStyle="1" w:styleId="Titre5Car">
    <w:name w:val="Titre 5 Car"/>
    <w:basedOn w:val="Policepardfaut"/>
    <w:link w:val="Titre5"/>
    <w:uiPriority w:val="9"/>
    <w:rsid w:val="00EE4D41"/>
    <w:rPr>
      <w:rFonts w:asciiTheme="majorHAnsi" w:eastAsiaTheme="majorEastAsia" w:hAnsiTheme="majorHAnsi" w:cstheme="majorBidi"/>
      <w:color w:val="58585A" w:themeColor="text1"/>
      <w:u w:val="single"/>
    </w:rPr>
  </w:style>
  <w:style w:type="character" w:styleId="Rfrenceintense">
    <w:name w:val="Intense Reference"/>
    <w:basedOn w:val="Policepardfaut"/>
    <w:uiPriority w:val="32"/>
    <w:qFormat/>
    <w:rsid w:val="00EE4D41"/>
    <w:rPr>
      <w:b/>
      <w:bCs/>
      <w:smallCaps/>
      <w:color w:val="004A99" w:themeColor="accent2"/>
      <w:spacing w:val="5"/>
      <w:u w:val="single"/>
    </w:rPr>
  </w:style>
  <w:style w:type="character" w:customStyle="1" w:styleId="ParagraphedelisteCar">
    <w:name w:val="Paragraphe de liste Car"/>
    <w:basedOn w:val="Policepardfaut"/>
    <w:link w:val="Paragraphedeliste"/>
    <w:uiPriority w:val="34"/>
    <w:rsid w:val="001135FB"/>
    <w:rPr>
      <w:color w:val="58585A"/>
    </w:rPr>
  </w:style>
  <w:style w:type="paragraph" w:styleId="En-ttedetabledesmatires">
    <w:name w:val="TOC Heading"/>
    <w:basedOn w:val="Titre1"/>
    <w:next w:val="Normal"/>
    <w:uiPriority w:val="39"/>
    <w:unhideWhenUsed/>
    <w:qFormat/>
    <w:rsid w:val="00676D6B"/>
    <w:pPr>
      <w:keepNext/>
      <w:keepLines/>
      <w:pBdr>
        <w:bottom w:val="none" w:sz="0" w:space="0" w:color="auto"/>
      </w:pBdr>
      <w:spacing w:before="480" w:after="0"/>
      <w:jc w:val="left"/>
      <w:outlineLvl w:val="9"/>
    </w:pPr>
    <w:rPr>
      <w:rFonts w:eastAsiaTheme="majorEastAsia" w:cstheme="majorBidi"/>
      <w:bCs w:val="0"/>
      <w:smallCaps w:val="0"/>
      <w:color w:val="006D9D" w:themeColor="accent1" w:themeShade="BF"/>
      <w:spacing w:val="0"/>
      <w:lang w:eastAsia="fr-FR"/>
    </w:rPr>
  </w:style>
  <w:style w:type="paragraph" w:styleId="TM1">
    <w:name w:val="toc 1"/>
    <w:basedOn w:val="Normal"/>
    <w:next w:val="Normal"/>
    <w:autoRedefine/>
    <w:uiPriority w:val="39"/>
    <w:unhideWhenUsed/>
    <w:rsid w:val="00807781"/>
    <w:pPr>
      <w:tabs>
        <w:tab w:val="left" w:pos="440"/>
        <w:tab w:val="right" w:leader="dot" w:pos="9062"/>
      </w:tabs>
      <w:spacing w:after="100"/>
      <w:jc w:val="left"/>
    </w:pPr>
    <w:rPr>
      <w:b/>
      <w:noProof/>
      <w:color w:val="0093D2" w:themeColor="accent1"/>
    </w:rPr>
  </w:style>
  <w:style w:type="paragraph" w:styleId="TM2">
    <w:name w:val="toc 2"/>
    <w:basedOn w:val="Normal"/>
    <w:next w:val="Normal"/>
    <w:autoRedefine/>
    <w:uiPriority w:val="39"/>
    <w:unhideWhenUsed/>
    <w:rsid w:val="00676D6B"/>
    <w:pPr>
      <w:spacing w:after="100"/>
      <w:ind w:left="220"/>
    </w:pPr>
  </w:style>
  <w:style w:type="paragraph" w:customStyle="1" w:styleId="Default">
    <w:name w:val="Default"/>
    <w:rsid w:val="002E40C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TM3">
    <w:name w:val="toc 3"/>
    <w:basedOn w:val="Normal"/>
    <w:next w:val="Normal"/>
    <w:autoRedefine/>
    <w:uiPriority w:val="39"/>
    <w:unhideWhenUsed/>
    <w:rsid w:val="006209A4"/>
    <w:pPr>
      <w:spacing w:after="100"/>
      <w:ind w:left="440"/>
    </w:pPr>
  </w:style>
  <w:style w:type="table" w:styleId="Listeclaire-Accent1">
    <w:name w:val="Light List Accent 1"/>
    <w:basedOn w:val="TableauNormal"/>
    <w:uiPriority w:val="61"/>
    <w:rsid w:val="00CE6B13"/>
    <w:pPr>
      <w:spacing w:after="0" w:line="240" w:lineRule="auto"/>
    </w:pPr>
    <w:rPr>
      <w:rFonts w:ascii="Georgia" w:eastAsia="Times New Roman" w:hAnsi="Georgia" w:cs="Times New Roman"/>
      <w:sz w:val="20"/>
      <w:szCs w:val="20"/>
    </w:rPr>
    <w:tblPr>
      <w:tblStyleRowBandSize w:val="1"/>
      <w:tblStyleColBandSize w:val="1"/>
      <w:tblBorders>
        <w:top w:val="single" w:sz="8" w:space="0" w:color="0093D2" w:themeColor="accent1"/>
        <w:left w:val="single" w:sz="8" w:space="0" w:color="0093D2" w:themeColor="accent1"/>
        <w:bottom w:val="single" w:sz="8" w:space="0" w:color="0093D2" w:themeColor="accent1"/>
        <w:right w:val="single" w:sz="8" w:space="0" w:color="0093D2" w:themeColor="accent1"/>
      </w:tblBorders>
    </w:tblPr>
    <w:tblStylePr w:type="firstRow">
      <w:pPr>
        <w:spacing w:before="0" w:after="0" w:line="240" w:lineRule="auto"/>
      </w:pPr>
      <w:rPr>
        <w:b/>
        <w:bCs/>
        <w:color w:val="FFFFFF" w:themeColor="background1"/>
      </w:rPr>
      <w:tblPr/>
      <w:tcPr>
        <w:shd w:val="clear" w:color="auto" w:fill="0093D2" w:themeFill="accent1"/>
      </w:tcPr>
    </w:tblStylePr>
    <w:tblStylePr w:type="lastRow">
      <w:pPr>
        <w:spacing w:before="0" w:after="0" w:line="240" w:lineRule="auto"/>
      </w:pPr>
      <w:rPr>
        <w:b/>
        <w:bCs/>
      </w:rPr>
      <w:tblPr/>
      <w:tcPr>
        <w:tcBorders>
          <w:top w:val="double" w:sz="6" w:space="0" w:color="0093D2" w:themeColor="accent1"/>
          <w:left w:val="single" w:sz="8" w:space="0" w:color="0093D2" w:themeColor="accent1"/>
          <w:bottom w:val="single" w:sz="8" w:space="0" w:color="0093D2" w:themeColor="accent1"/>
          <w:right w:val="single" w:sz="8" w:space="0" w:color="0093D2" w:themeColor="accent1"/>
        </w:tcBorders>
      </w:tcPr>
    </w:tblStylePr>
    <w:tblStylePr w:type="firstCol">
      <w:rPr>
        <w:b/>
        <w:bCs/>
      </w:rPr>
    </w:tblStylePr>
    <w:tblStylePr w:type="lastCol">
      <w:rPr>
        <w:b/>
        <w:bCs/>
      </w:rPr>
    </w:tblStylePr>
    <w:tblStylePr w:type="band1Vert">
      <w:tblPr/>
      <w:tcPr>
        <w:tcBorders>
          <w:top w:val="single" w:sz="8" w:space="0" w:color="0093D2" w:themeColor="accent1"/>
          <w:left w:val="single" w:sz="8" w:space="0" w:color="0093D2" w:themeColor="accent1"/>
          <w:bottom w:val="single" w:sz="8" w:space="0" w:color="0093D2" w:themeColor="accent1"/>
          <w:right w:val="single" w:sz="8" w:space="0" w:color="0093D2" w:themeColor="accent1"/>
        </w:tcBorders>
      </w:tcPr>
    </w:tblStylePr>
    <w:tblStylePr w:type="band1Horz">
      <w:tblPr/>
      <w:tcPr>
        <w:tcBorders>
          <w:top w:val="single" w:sz="8" w:space="0" w:color="0093D2" w:themeColor="accent1"/>
          <w:left w:val="single" w:sz="8" w:space="0" w:color="0093D2" w:themeColor="accent1"/>
          <w:bottom w:val="single" w:sz="8" w:space="0" w:color="0093D2" w:themeColor="accent1"/>
          <w:right w:val="single" w:sz="8" w:space="0" w:color="0093D2" w:themeColor="accent1"/>
        </w:tcBorders>
      </w:tcPr>
    </w:tblStylePr>
  </w:style>
  <w:style w:type="character" w:styleId="Emphaseple">
    <w:name w:val="Subtle Emphasis"/>
    <w:basedOn w:val="Policepardfaut"/>
    <w:uiPriority w:val="19"/>
    <w:qFormat/>
    <w:rsid w:val="00B42EB4"/>
    <w:rPr>
      <w:i/>
      <w:iCs/>
      <w:color w:val="58585A" w:themeColor="text1"/>
    </w:rPr>
  </w:style>
  <w:style w:type="character" w:styleId="Emphaseintense">
    <w:name w:val="Intense Emphasis"/>
    <w:basedOn w:val="Policepardfaut"/>
    <w:uiPriority w:val="21"/>
    <w:qFormat/>
    <w:rsid w:val="00B42EB4"/>
    <w:rPr>
      <w:b/>
      <w:bCs/>
      <w:i/>
      <w:iCs/>
      <w:color w:val="0093D2" w:themeColor="accent1"/>
    </w:rPr>
  </w:style>
  <w:style w:type="character" w:customStyle="1" w:styleId="Titre7Car">
    <w:name w:val="Titre 7 Car"/>
    <w:basedOn w:val="Policepardfaut"/>
    <w:link w:val="Titre7"/>
    <w:uiPriority w:val="9"/>
    <w:semiHidden/>
    <w:rsid w:val="00985FD1"/>
    <w:rPr>
      <w:rFonts w:asciiTheme="majorHAnsi" w:eastAsiaTheme="majorEastAsia" w:hAnsiTheme="majorHAnsi" w:cstheme="majorBidi"/>
      <w:i/>
      <w:iCs/>
      <w:color w:val="818184" w:themeColor="text1" w:themeTint="BF"/>
      <w:szCs w:val="21"/>
    </w:rPr>
  </w:style>
  <w:style w:type="table" w:customStyle="1" w:styleId="Grilledutableau1">
    <w:name w:val="Grille du tableau1"/>
    <w:basedOn w:val="TableauNormal"/>
    <w:next w:val="Grilledutableau"/>
    <w:uiPriority w:val="59"/>
    <w:rsid w:val="004227CA"/>
    <w:pPr>
      <w:spacing w:after="0" w:line="240" w:lineRule="auto"/>
    </w:pPr>
    <w:rPr>
      <w:rFonts w:ascii="Georgia" w:eastAsia="Times New Roman" w:hAnsi="Georg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666E8A"/>
    <w:pPr>
      <w:spacing w:after="0" w:line="240" w:lineRule="auto"/>
      <w:jc w:val="left"/>
    </w:pPr>
    <w:rPr>
      <w:rFonts w:ascii="Times New Roman" w:hAnsi="Times New Roman" w:cs="Times New Roman"/>
      <w:color w:val="auto"/>
      <w:sz w:val="24"/>
      <w:szCs w:val="24"/>
      <w:lang w:eastAsia="fr-FR"/>
    </w:rPr>
  </w:style>
  <w:style w:type="paragraph" w:styleId="NormalWeb">
    <w:name w:val="Normal (Web)"/>
    <w:basedOn w:val="Normal"/>
    <w:uiPriority w:val="99"/>
    <w:semiHidden/>
    <w:unhideWhenUsed/>
    <w:rsid w:val="007330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76285">
      <w:bodyDiv w:val="1"/>
      <w:marLeft w:val="0"/>
      <w:marRight w:val="0"/>
      <w:marTop w:val="0"/>
      <w:marBottom w:val="0"/>
      <w:divBdr>
        <w:top w:val="none" w:sz="0" w:space="0" w:color="auto"/>
        <w:left w:val="none" w:sz="0" w:space="0" w:color="auto"/>
        <w:bottom w:val="none" w:sz="0" w:space="0" w:color="auto"/>
        <w:right w:val="none" w:sz="0" w:space="0" w:color="auto"/>
      </w:divBdr>
    </w:div>
    <w:div w:id="123815951">
      <w:bodyDiv w:val="1"/>
      <w:marLeft w:val="0"/>
      <w:marRight w:val="0"/>
      <w:marTop w:val="0"/>
      <w:marBottom w:val="0"/>
      <w:divBdr>
        <w:top w:val="none" w:sz="0" w:space="0" w:color="auto"/>
        <w:left w:val="none" w:sz="0" w:space="0" w:color="auto"/>
        <w:bottom w:val="none" w:sz="0" w:space="0" w:color="auto"/>
        <w:right w:val="none" w:sz="0" w:space="0" w:color="auto"/>
      </w:divBdr>
    </w:div>
    <w:div w:id="167016445">
      <w:bodyDiv w:val="1"/>
      <w:marLeft w:val="0"/>
      <w:marRight w:val="0"/>
      <w:marTop w:val="0"/>
      <w:marBottom w:val="0"/>
      <w:divBdr>
        <w:top w:val="none" w:sz="0" w:space="0" w:color="auto"/>
        <w:left w:val="none" w:sz="0" w:space="0" w:color="auto"/>
        <w:bottom w:val="none" w:sz="0" w:space="0" w:color="auto"/>
        <w:right w:val="none" w:sz="0" w:space="0" w:color="auto"/>
      </w:divBdr>
    </w:div>
    <w:div w:id="195310417">
      <w:bodyDiv w:val="1"/>
      <w:marLeft w:val="0"/>
      <w:marRight w:val="0"/>
      <w:marTop w:val="0"/>
      <w:marBottom w:val="0"/>
      <w:divBdr>
        <w:top w:val="none" w:sz="0" w:space="0" w:color="auto"/>
        <w:left w:val="none" w:sz="0" w:space="0" w:color="auto"/>
        <w:bottom w:val="none" w:sz="0" w:space="0" w:color="auto"/>
        <w:right w:val="none" w:sz="0" w:space="0" w:color="auto"/>
      </w:divBdr>
    </w:div>
    <w:div w:id="221721965">
      <w:bodyDiv w:val="1"/>
      <w:marLeft w:val="0"/>
      <w:marRight w:val="0"/>
      <w:marTop w:val="0"/>
      <w:marBottom w:val="0"/>
      <w:divBdr>
        <w:top w:val="none" w:sz="0" w:space="0" w:color="auto"/>
        <w:left w:val="none" w:sz="0" w:space="0" w:color="auto"/>
        <w:bottom w:val="none" w:sz="0" w:space="0" w:color="auto"/>
        <w:right w:val="none" w:sz="0" w:space="0" w:color="auto"/>
      </w:divBdr>
    </w:div>
    <w:div w:id="234822569">
      <w:bodyDiv w:val="1"/>
      <w:marLeft w:val="0"/>
      <w:marRight w:val="0"/>
      <w:marTop w:val="0"/>
      <w:marBottom w:val="0"/>
      <w:divBdr>
        <w:top w:val="none" w:sz="0" w:space="0" w:color="auto"/>
        <w:left w:val="none" w:sz="0" w:space="0" w:color="auto"/>
        <w:bottom w:val="none" w:sz="0" w:space="0" w:color="auto"/>
        <w:right w:val="none" w:sz="0" w:space="0" w:color="auto"/>
      </w:divBdr>
    </w:div>
    <w:div w:id="279919876">
      <w:bodyDiv w:val="1"/>
      <w:marLeft w:val="0"/>
      <w:marRight w:val="0"/>
      <w:marTop w:val="0"/>
      <w:marBottom w:val="0"/>
      <w:divBdr>
        <w:top w:val="none" w:sz="0" w:space="0" w:color="auto"/>
        <w:left w:val="none" w:sz="0" w:space="0" w:color="auto"/>
        <w:bottom w:val="none" w:sz="0" w:space="0" w:color="auto"/>
        <w:right w:val="none" w:sz="0" w:space="0" w:color="auto"/>
      </w:divBdr>
    </w:div>
    <w:div w:id="505092547">
      <w:bodyDiv w:val="1"/>
      <w:marLeft w:val="0"/>
      <w:marRight w:val="0"/>
      <w:marTop w:val="0"/>
      <w:marBottom w:val="0"/>
      <w:divBdr>
        <w:top w:val="none" w:sz="0" w:space="0" w:color="auto"/>
        <w:left w:val="none" w:sz="0" w:space="0" w:color="auto"/>
        <w:bottom w:val="none" w:sz="0" w:space="0" w:color="auto"/>
        <w:right w:val="none" w:sz="0" w:space="0" w:color="auto"/>
      </w:divBdr>
      <w:divsChild>
        <w:div w:id="1336150010">
          <w:marLeft w:val="0"/>
          <w:marRight w:val="0"/>
          <w:marTop w:val="0"/>
          <w:marBottom w:val="0"/>
          <w:divBdr>
            <w:top w:val="none" w:sz="0" w:space="0" w:color="auto"/>
            <w:left w:val="none" w:sz="0" w:space="0" w:color="auto"/>
            <w:bottom w:val="none" w:sz="0" w:space="0" w:color="auto"/>
            <w:right w:val="none" w:sz="0" w:space="0" w:color="auto"/>
          </w:divBdr>
          <w:divsChild>
            <w:div w:id="1985306092">
              <w:marLeft w:val="0"/>
              <w:marRight w:val="0"/>
              <w:marTop w:val="0"/>
              <w:marBottom w:val="0"/>
              <w:divBdr>
                <w:top w:val="none" w:sz="0" w:space="0" w:color="auto"/>
                <w:left w:val="none" w:sz="0" w:space="0" w:color="auto"/>
                <w:bottom w:val="none" w:sz="0" w:space="0" w:color="auto"/>
                <w:right w:val="none" w:sz="0" w:space="0" w:color="auto"/>
              </w:divBdr>
              <w:divsChild>
                <w:div w:id="420568187">
                  <w:marLeft w:val="0"/>
                  <w:marRight w:val="0"/>
                  <w:marTop w:val="0"/>
                  <w:marBottom w:val="0"/>
                  <w:divBdr>
                    <w:top w:val="none" w:sz="0" w:space="0" w:color="auto"/>
                    <w:left w:val="none" w:sz="0" w:space="0" w:color="auto"/>
                    <w:bottom w:val="none" w:sz="0" w:space="0" w:color="auto"/>
                    <w:right w:val="none" w:sz="0" w:space="0" w:color="auto"/>
                  </w:divBdr>
                  <w:divsChild>
                    <w:div w:id="127168213">
                      <w:marLeft w:val="0"/>
                      <w:marRight w:val="0"/>
                      <w:marTop w:val="0"/>
                      <w:marBottom w:val="0"/>
                      <w:divBdr>
                        <w:top w:val="none" w:sz="0" w:space="0" w:color="auto"/>
                        <w:left w:val="none" w:sz="0" w:space="0" w:color="auto"/>
                        <w:bottom w:val="none" w:sz="0" w:space="0" w:color="auto"/>
                        <w:right w:val="none" w:sz="0" w:space="0" w:color="auto"/>
                      </w:divBdr>
                      <w:divsChild>
                        <w:div w:id="459764524">
                          <w:marLeft w:val="-225"/>
                          <w:marRight w:val="-225"/>
                          <w:marTop w:val="0"/>
                          <w:marBottom w:val="0"/>
                          <w:divBdr>
                            <w:top w:val="none" w:sz="0" w:space="0" w:color="auto"/>
                            <w:left w:val="none" w:sz="0" w:space="0" w:color="auto"/>
                            <w:bottom w:val="none" w:sz="0" w:space="0" w:color="auto"/>
                            <w:right w:val="none" w:sz="0" w:space="0" w:color="auto"/>
                          </w:divBdr>
                          <w:divsChild>
                            <w:div w:id="753478833">
                              <w:marLeft w:val="0"/>
                              <w:marRight w:val="0"/>
                              <w:marTop w:val="0"/>
                              <w:marBottom w:val="0"/>
                              <w:divBdr>
                                <w:top w:val="none" w:sz="0" w:space="0" w:color="auto"/>
                                <w:left w:val="none" w:sz="0" w:space="0" w:color="auto"/>
                                <w:bottom w:val="none" w:sz="0" w:space="0" w:color="auto"/>
                                <w:right w:val="none" w:sz="0" w:space="0" w:color="auto"/>
                              </w:divBdr>
                              <w:divsChild>
                                <w:div w:id="2109305982">
                                  <w:marLeft w:val="-225"/>
                                  <w:marRight w:val="-225"/>
                                  <w:marTop w:val="0"/>
                                  <w:marBottom w:val="0"/>
                                  <w:divBdr>
                                    <w:top w:val="none" w:sz="0" w:space="0" w:color="auto"/>
                                    <w:left w:val="none" w:sz="0" w:space="0" w:color="auto"/>
                                    <w:bottom w:val="none" w:sz="0" w:space="0" w:color="auto"/>
                                    <w:right w:val="none" w:sz="0" w:space="0" w:color="auto"/>
                                  </w:divBdr>
                                  <w:divsChild>
                                    <w:div w:id="1016735473">
                                      <w:marLeft w:val="0"/>
                                      <w:marRight w:val="0"/>
                                      <w:marTop w:val="0"/>
                                      <w:marBottom w:val="0"/>
                                      <w:divBdr>
                                        <w:top w:val="none" w:sz="0" w:space="0" w:color="auto"/>
                                        <w:left w:val="none" w:sz="0" w:space="0" w:color="auto"/>
                                        <w:bottom w:val="none" w:sz="0" w:space="0" w:color="auto"/>
                                        <w:right w:val="none" w:sz="0" w:space="0" w:color="auto"/>
                                      </w:divBdr>
                                      <w:divsChild>
                                        <w:div w:id="1179585118">
                                          <w:marLeft w:val="0"/>
                                          <w:marRight w:val="0"/>
                                          <w:marTop w:val="0"/>
                                          <w:marBottom w:val="0"/>
                                          <w:divBdr>
                                            <w:top w:val="none" w:sz="0" w:space="0" w:color="auto"/>
                                            <w:left w:val="none" w:sz="0" w:space="0" w:color="auto"/>
                                            <w:bottom w:val="none" w:sz="0" w:space="0" w:color="auto"/>
                                            <w:right w:val="none" w:sz="0" w:space="0" w:color="auto"/>
                                          </w:divBdr>
                                          <w:divsChild>
                                            <w:div w:id="347098169">
                                              <w:marLeft w:val="0"/>
                                              <w:marRight w:val="0"/>
                                              <w:marTop w:val="0"/>
                                              <w:marBottom w:val="0"/>
                                              <w:divBdr>
                                                <w:top w:val="none" w:sz="0" w:space="0" w:color="auto"/>
                                                <w:left w:val="none" w:sz="0" w:space="0" w:color="auto"/>
                                                <w:bottom w:val="none" w:sz="0" w:space="0" w:color="auto"/>
                                                <w:right w:val="none" w:sz="0" w:space="0" w:color="auto"/>
                                              </w:divBdr>
                                              <w:divsChild>
                                                <w:div w:id="1739400879">
                                                  <w:marLeft w:val="0"/>
                                                  <w:marRight w:val="0"/>
                                                  <w:marTop w:val="0"/>
                                                  <w:marBottom w:val="0"/>
                                                  <w:divBdr>
                                                    <w:top w:val="none" w:sz="0" w:space="0" w:color="auto"/>
                                                    <w:left w:val="none" w:sz="0" w:space="0" w:color="auto"/>
                                                    <w:bottom w:val="none" w:sz="0" w:space="0" w:color="auto"/>
                                                    <w:right w:val="none" w:sz="0" w:space="0" w:color="auto"/>
                                                  </w:divBdr>
                                                  <w:divsChild>
                                                    <w:div w:id="19063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6429201">
      <w:bodyDiv w:val="1"/>
      <w:marLeft w:val="0"/>
      <w:marRight w:val="0"/>
      <w:marTop w:val="0"/>
      <w:marBottom w:val="0"/>
      <w:divBdr>
        <w:top w:val="none" w:sz="0" w:space="0" w:color="auto"/>
        <w:left w:val="none" w:sz="0" w:space="0" w:color="auto"/>
        <w:bottom w:val="none" w:sz="0" w:space="0" w:color="auto"/>
        <w:right w:val="none" w:sz="0" w:space="0" w:color="auto"/>
      </w:divBdr>
      <w:divsChild>
        <w:div w:id="298194559">
          <w:marLeft w:val="0"/>
          <w:marRight w:val="0"/>
          <w:marTop w:val="0"/>
          <w:marBottom w:val="0"/>
          <w:divBdr>
            <w:top w:val="none" w:sz="0" w:space="0" w:color="auto"/>
            <w:left w:val="none" w:sz="0" w:space="0" w:color="auto"/>
            <w:bottom w:val="none" w:sz="0" w:space="0" w:color="auto"/>
            <w:right w:val="none" w:sz="0" w:space="0" w:color="auto"/>
          </w:divBdr>
          <w:divsChild>
            <w:div w:id="346056311">
              <w:marLeft w:val="0"/>
              <w:marRight w:val="0"/>
              <w:marTop w:val="0"/>
              <w:marBottom w:val="0"/>
              <w:divBdr>
                <w:top w:val="none" w:sz="0" w:space="0" w:color="auto"/>
                <w:left w:val="none" w:sz="0" w:space="0" w:color="auto"/>
                <w:bottom w:val="none" w:sz="0" w:space="0" w:color="auto"/>
                <w:right w:val="none" w:sz="0" w:space="0" w:color="auto"/>
              </w:divBdr>
              <w:divsChild>
                <w:div w:id="632715403">
                  <w:marLeft w:val="0"/>
                  <w:marRight w:val="0"/>
                  <w:marTop w:val="0"/>
                  <w:marBottom w:val="0"/>
                  <w:divBdr>
                    <w:top w:val="none" w:sz="0" w:space="0" w:color="auto"/>
                    <w:left w:val="none" w:sz="0" w:space="0" w:color="auto"/>
                    <w:bottom w:val="none" w:sz="0" w:space="0" w:color="auto"/>
                    <w:right w:val="none" w:sz="0" w:space="0" w:color="auto"/>
                  </w:divBdr>
                  <w:divsChild>
                    <w:div w:id="635600098">
                      <w:marLeft w:val="0"/>
                      <w:marRight w:val="0"/>
                      <w:marTop w:val="0"/>
                      <w:marBottom w:val="0"/>
                      <w:divBdr>
                        <w:top w:val="none" w:sz="0" w:space="0" w:color="auto"/>
                        <w:left w:val="none" w:sz="0" w:space="0" w:color="auto"/>
                        <w:bottom w:val="none" w:sz="0" w:space="0" w:color="auto"/>
                        <w:right w:val="none" w:sz="0" w:space="0" w:color="auto"/>
                      </w:divBdr>
                      <w:divsChild>
                        <w:div w:id="72894510">
                          <w:marLeft w:val="-225"/>
                          <w:marRight w:val="-225"/>
                          <w:marTop w:val="0"/>
                          <w:marBottom w:val="0"/>
                          <w:divBdr>
                            <w:top w:val="none" w:sz="0" w:space="0" w:color="auto"/>
                            <w:left w:val="none" w:sz="0" w:space="0" w:color="auto"/>
                            <w:bottom w:val="none" w:sz="0" w:space="0" w:color="auto"/>
                            <w:right w:val="none" w:sz="0" w:space="0" w:color="auto"/>
                          </w:divBdr>
                          <w:divsChild>
                            <w:div w:id="1570380752">
                              <w:marLeft w:val="0"/>
                              <w:marRight w:val="0"/>
                              <w:marTop w:val="0"/>
                              <w:marBottom w:val="0"/>
                              <w:divBdr>
                                <w:top w:val="none" w:sz="0" w:space="0" w:color="auto"/>
                                <w:left w:val="none" w:sz="0" w:space="0" w:color="auto"/>
                                <w:bottom w:val="none" w:sz="0" w:space="0" w:color="auto"/>
                                <w:right w:val="none" w:sz="0" w:space="0" w:color="auto"/>
                              </w:divBdr>
                              <w:divsChild>
                                <w:div w:id="1682926852">
                                  <w:marLeft w:val="-225"/>
                                  <w:marRight w:val="-225"/>
                                  <w:marTop w:val="0"/>
                                  <w:marBottom w:val="0"/>
                                  <w:divBdr>
                                    <w:top w:val="none" w:sz="0" w:space="0" w:color="auto"/>
                                    <w:left w:val="none" w:sz="0" w:space="0" w:color="auto"/>
                                    <w:bottom w:val="none" w:sz="0" w:space="0" w:color="auto"/>
                                    <w:right w:val="none" w:sz="0" w:space="0" w:color="auto"/>
                                  </w:divBdr>
                                  <w:divsChild>
                                    <w:div w:id="717583024">
                                      <w:marLeft w:val="0"/>
                                      <w:marRight w:val="0"/>
                                      <w:marTop w:val="0"/>
                                      <w:marBottom w:val="0"/>
                                      <w:divBdr>
                                        <w:top w:val="none" w:sz="0" w:space="0" w:color="auto"/>
                                        <w:left w:val="none" w:sz="0" w:space="0" w:color="auto"/>
                                        <w:bottom w:val="none" w:sz="0" w:space="0" w:color="auto"/>
                                        <w:right w:val="none" w:sz="0" w:space="0" w:color="auto"/>
                                      </w:divBdr>
                                      <w:divsChild>
                                        <w:div w:id="500506200">
                                          <w:marLeft w:val="0"/>
                                          <w:marRight w:val="0"/>
                                          <w:marTop w:val="0"/>
                                          <w:marBottom w:val="0"/>
                                          <w:divBdr>
                                            <w:top w:val="none" w:sz="0" w:space="0" w:color="auto"/>
                                            <w:left w:val="none" w:sz="0" w:space="0" w:color="auto"/>
                                            <w:bottom w:val="none" w:sz="0" w:space="0" w:color="auto"/>
                                            <w:right w:val="none" w:sz="0" w:space="0" w:color="auto"/>
                                          </w:divBdr>
                                          <w:divsChild>
                                            <w:div w:id="309796657">
                                              <w:marLeft w:val="0"/>
                                              <w:marRight w:val="0"/>
                                              <w:marTop w:val="0"/>
                                              <w:marBottom w:val="0"/>
                                              <w:divBdr>
                                                <w:top w:val="none" w:sz="0" w:space="0" w:color="auto"/>
                                                <w:left w:val="none" w:sz="0" w:space="0" w:color="auto"/>
                                                <w:bottom w:val="none" w:sz="0" w:space="0" w:color="auto"/>
                                                <w:right w:val="none" w:sz="0" w:space="0" w:color="auto"/>
                                              </w:divBdr>
                                              <w:divsChild>
                                                <w:div w:id="1304113713">
                                                  <w:marLeft w:val="-225"/>
                                                  <w:marRight w:val="-225"/>
                                                  <w:marTop w:val="0"/>
                                                  <w:marBottom w:val="0"/>
                                                  <w:divBdr>
                                                    <w:top w:val="none" w:sz="0" w:space="0" w:color="auto"/>
                                                    <w:left w:val="none" w:sz="0" w:space="0" w:color="auto"/>
                                                    <w:bottom w:val="none" w:sz="0" w:space="0" w:color="auto"/>
                                                    <w:right w:val="none" w:sz="0" w:space="0" w:color="auto"/>
                                                  </w:divBdr>
                                                  <w:divsChild>
                                                    <w:div w:id="1299073661">
                                                      <w:marLeft w:val="0"/>
                                                      <w:marRight w:val="0"/>
                                                      <w:marTop w:val="0"/>
                                                      <w:marBottom w:val="0"/>
                                                      <w:divBdr>
                                                        <w:top w:val="none" w:sz="0" w:space="0" w:color="auto"/>
                                                        <w:left w:val="none" w:sz="0" w:space="0" w:color="auto"/>
                                                        <w:bottom w:val="none" w:sz="0" w:space="0" w:color="auto"/>
                                                        <w:right w:val="none" w:sz="0" w:space="0" w:color="auto"/>
                                                      </w:divBdr>
                                                      <w:divsChild>
                                                        <w:div w:id="23748353">
                                                          <w:marLeft w:val="0"/>
                                                          <w:marRight w:val="0"/>
                                                          <w:marTop w:val="0"/>
                                                          <w:marBottom w:val="0"/>
                                                          <w:divBdr>
                                                            <w:top w:val="none" w:sz="0" w:space="0" w:color="auto"/>
                                                            <w:left w:val="none" w:sz="0" w:space="0" w:color="auto"/>
                                                            <w:bottom w:val="none" w:sz="0" w:space="0" w:color="auto"/>
                                                            <w:right w:val="none" w:sz="0" w:space="0" w:color="auto"/>
                                                          </w:divBdr>
                                                          <w:divsChild>
                                                            <w:div w:id="1499690966">
                                                              <w:marLeft w:val="0"/>
                                                              <w:marRight w:val="0"/>
                                                              <w:marTop w:val="0"/>
                                                              <w:marBottom w:val="0"/>
                                                              <w:divBdr>
                                                                <w:top w:val="none" w:sz="0" w:space="0" w:color="auto"/>
                                                                <w:left w:val="none" w:sz="0" w:space="0" w:color="auto"/>
                                                                <w:bottom w:val="none" w:sz="0" w:space="0" w:color="auto"/>
                                                                <w:right w:val="none" w:sz="0" w:space="0" w:color="auto"/>
                                                              </w:divBdr>
                                                              <w:divsChild>
                                                                <w:div w:id="1072697557">
                                                                  <w:marLeft w:val="0"/>
                                                                  <w:marRight w:val="0"/>
                                                                  <w:marTop w:val="0"/>
                                                                  <w:marBottom w:val="0"/>
                                                                  <w:divBdr>
                                                                    <w:top w:val="none" w:sz="0" w:space="0" w:color="auto"/>
                                                                    <w:left w:val="none" w:sz="0" w:space="0" w:color="auto"/>
                                                                    <w:bottom w:val="none" w:sz="0" w:space="0" w:color="auto"/>
                                                                    <w:right w:val="none" w:sz="0" w:space="0" w:color="auto"/>
                                                                  </w:divBdr>
                                                                  <w:divsChild>
                                                                    <w:div w:id="6047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0361459">
      <w:bodyDiv w:val="1"/>
      <w:marLeft w:val="0"/>
      <w:marRight w:val="0"/>
      <w:marTop w:val="0"/>
      <w:marBottom w:val="0"/>
      <w:divBdr>
        <w:top w:val="none" w:sz="0" w:space="0" w:color="auto"/>
        <w:left w:val="none" w:sz="0" w:space="0" w:color="auto"/>
        <w:bottom w:val="none" w:sz="0" w:space="0" w:color="auto"/>
        <w:right w:val="none" w:sz="0" w:space="0" w:color="auto"/>
      </w:divBdr>
    </w:div>
    <w:div w:id="617295625">
      <w:bodyDiv w:val="1"/>
      <w:marLeft w:val="0"/>
      <w:marRight w:val="0"/>
      <w:marTop w:val="0"/>
      <w:marBottom w:val="0"/>
      <w:divBdr>
        <w:top w:val="none" w:sz="0" w:space="0" w:color="auto"/>
        <w:left w:val="none" w:sz="0" w:space="0" w:color="auto"/>
        <w:bottom w:val="none" w:sz="0" w:space="0" w:color="auto"/>
        <w:right w:val="none" w:sz="0" w:space="0" w:color="auto"/>
      </w:divBdr>
    </w:div>
    <w:div w:id="739062601">
      <w:bodyDiv w:val="1"/>
      <w:marLeft w:val="0"/>
      <w:marRight w:val="0"/>
      <w:marTop w:val="0"/>
      <w:marBottom w:val="0"/>
      <w:divBdr>
        <w:top w:val="none" w:sz="0" w:space="0" w:color="auto"/>
        <w:left w:val="none" w:sz="0" w:space="0" w:color="auto"/>
        <w:bottom w:val="none" w:sz="0" w:space="0" w:color="auto"/>
        <w:right w:val="none" w:sz="0" w:space="0" w:color="auto"/>
      </w:divBdr>
    </w:div>
    <w:div w:id="823813415">
      <w:bodyDiv w:val="1"/>
      <w:marLeft w:val="0"/>
      <w:marRight w:val="0"/>
      <w:marTop w:val="0"/>
      <w:marBottom w:val="0"/>
      <w:divBdr>
        <w:top w:val="none" w:sz="0" w:space="0" w:color="auto"/>
        <w:left w:val="none" w:sz="0" w:space="0" w:color="auto"/>
        <w:bottom w:val="none" w:sz="0" w:space="0" w:color="auto"/>
        <w:right w:val="none" w:sz="0" w:space="0" w:color="auto"/>
      </w:divBdr>
    </w:div>
    <w:div w:id="957565753">
      <w:bodyDiv w:val="1"/>
      <w:marLeft w:val="0"/>
      <w:marRight w:val="0"/>
      <w:marTop w:val="0"/>
      <w:marBottom w:val="0"/>
      <w:divBdr>
        <w:top w:val="none" w:sz="0" w:space="0" w:color="auto"/>
        <w:left w:val="none" w:sz="0" w:space="0" w:color="auto"/>
        <w:bottom w:val="none" w:sz="0" w:space="0" w:color="auto"/>
        <w:right w:val="none" w:sz="0" w:space="0" w:color="auto"/>
      </w:divBdr>
    </w:div>
    <w:div w:id="999038271">
      <w:bodyDiv w:val="1"/>
      <w:marLeft w:val="0"/>
      <w:marRight w:val="0"/>
      <w:marTop w:val="0"/>
      <w:marBottom w:val="0"/>
      <w:divBdr>
        <w:top w:val="none" w:sz="0" w:space="0" w:color="auto"/>
        <w:left w:val="none" w:sz="0" w:space="0" w:color="auto"/>
        <w:bottom w:val="none" w:sz="0" w:space="0" w:color="auto"/>
        <w:right w:val="none" w:sz="0" w:space="0" w:color="auto"/>
      </w:divBdr>
    </w:div>
    <w:div w:id="1105078026">
      <w:bodyDiv w:val="1"/>
      <w:marLeft w:val="0"/>
      <w:marRight w:val="0"/>
      <w:marTop w:val="0"/>
      <w:marBottom w:val="0"/>
      <w:divBdr>
        <w:top w:val="none" w:sz="0" w:space="0" w:color="auto"/>
        <w:left w:val="none" w:sz="0" w:space="0" w:color="auto"/>
        <w:bottom w:val="none" w:sz="0" w:space="0" w:color="auto"/>
        <w:right w:val="none" w:sz="0" w:space="0" w:color="auto"/>
      </w:divBdr>
    </w:div>
    <w:div w:id="1108768319">
      <w:bodyDiv w:val="1"/>
      <w:marLeft w:val="0"/>
      <w:marRight w:val="0"/>
      <w:marTop w:val="0"/>
      <w:marBottom w:val="0"/>
      <w:divBdr>
        <w:top w:val="none" w:sz="0" w:space="0" w:color="auto"/>
        <w:left w:val="none" w:sz="0" w:space="0" w:color="auto"/>
        <w:bottom w:val="none" w:sz="0" w:space="0" w:color="auto"/>
        <w:right w:val="none" w:sz="0" w:space="0" w:color="auto"/>
      </w:divBdr>
    </w:div>
    <w:div w:id="1268198155">
      <w:bodyDiv w:val="1"/>
      <w:marLeft w:val="0"/>
      <w:marRight w:val="0"/>
      <w:marTop w:val="0"/>
      <w:marBottom w:val="0"/>
      <w:divBdr>
        <w:top w:val="none" w:sz="0" w:space="0" w:color="auto"/>
        <w:left w:val="none" w:sz="0" w:space="0" w:color="auto"/>
        <w:bottom w:val="none" w:sz="0" w:space="0" w:color="auto"/>
        <w:right w:val="none" w:sz="0" w:space="0" w:color="auto"/>
      </w:divBdr>
    </w:div>
    <w:div w:id="1340349389">
      <w:bodyDiv w:val="1"/>
      <w:marLeft w:val="0"/>
      <w:marRight w:val="0"/>
      <w:marTop w:val="0"/>
      <w:marBottom w:val="0"/>
      <w:divBdr>
        <w:top w:val="none" w:sz="0" w:space="0" w:color="auto"/>
        <w:left w:val="none" w:sz="0" w:space="0" w:color="auto"/>
        <w:bottom w:val="none" w:sz="0" w:space="0" w:color="auto"/>
        <w:right w:val="none" w:sz="0" w:space="0" w:color="auto"/>
      </w:divBdr>
    </w:div>
    <w:div w:id="1369065709">
      <w:bodyDiv w:val="1"/>
      <w:marLeft w:val="0"/>
      <w:marRight w:val="0"/>
      <w:marTop w:val="0"/>
      <w:marBottom w:val="0"/>
      <w:divBdr>
        <w:top w:val="none" w:sz="0" w:space="0" w:color="auto"/>
        <w:left w:val="none" w:sz="0" w:space="0" w:color="auto"/>
        <w:bottom w:val="none" w:sz="0" w:space="0" w:color="auto"/>
        <w:right w:val="none" w:sz="0" w:space="0" w:color="auto"/>
      </w:divBdr>
    </w:div>
    <w:div w:id="1376848773">
      <w:bodyDiv w:val="1"/>
      <w:marLeft w:val="0"/>
      <w:marRight w:val="0"/>
      <w:marTop w:val="0"/>
      <w:marBottom w:val="0"/>
      <w:divBdr>
        <w:top w:val="none" w:sz="0" w:space="0" w:color="auto"/>
        <w:left w:val="none" w:sz="0" w:space="0" w:color="auto"/>
        <w:bottom w:val="none" w:sz="0" w:space="0" w:color="auto"/>
        <w:right w:val="none" w:sz="0" w:space="0" w:color="auto"/>
      </w:divBdr>
    </w:div>
    <w:div w:id="1442721029">
      <w:bodyDiv w:val="1"/>
      <w:marLeft w:val="0"/>
      <w:marRight w:val="0"/>
      <w:marTop w:val="0"/>
      <w:marBottom w:val="0"/>
      <w:divBdr>
        <w:top w:val="none" w:sz="0" w:space="0" w:color="auto"/>
        <w:left w:val="none" w:sz="0" w:space="0" w:color="auto"/>
        <w:bottom w:val="none" w:sz="0" w:space="0" w:color="auto"/>
        <w:right w:val="none" w:sz="0" w:space="0" w:color="auto"/>
      </w:divBdr>
      <w:divsChild>
        <w:div w:id="493104023">
          <w:marLeft w:val="0"/>
          <w:marRight w:val="0"/>
          <w:marTop w:val="0"/>
          <w:marBottom w:val="0"/>
          <w:divBdr>
            <w:top w:val="none" w:sz="0" w:space="0" w:color="auto"/>
            <w:left w:val="none" w:sz="0" w:space="0" w:color="auto"/>
            <w:bottom w:val="none" w:sz="0" w:space="0" w:color="auto"/>
            <w:right w:val="none" w:sz="0" w:space="0" w:color="auto"/>
          </w:divBdr>
          <w:divsChild>
            <w:div w:id="1864515599">
              <w:marLeft w:val="0"/>
              <w:marRight w:val="0"/>
              <w:marTop w:val="0"/>
              <w:marBottom w:val="0"/>
              <w:divBdr>
                <w:top w:val="none" w:sz="0" w:space="0" w:color="auto"/>
                <w:left w:val="none" w:sz="0" w:space="0" w:color="auto"/>
                <w:bottom w:val="none" w:sz="0" w:space="0" w:color="auto"/>
                <w:right w:val="none" w:sz="0" w:space="0" w:color="auto"/>
              </w:divBdr>
              <w:divsChild>
                <w:div w:id="396128567">
                  <w:marLeft w:val="0"/>
                  <w:marRight w:val="0"/>
                  <w:marTop w:val="0"/>
                  <w:marBottom w:val="0"/>
                  <w:divBdr>
                    <w:top w:val="none" w:sz="0" w:space="0" w:color="auto"/>
                    <w:left w:val="none" w:sz="0" w:space="0" w:color="auto"/>
                    <w:bottom w:val="none" w:sz="0" w:space="0" w:color="auto"/>
                    <w:right w:val="none" w:sz="0" w:space="0" w:color="auto"/>
                  </w:divBdr>
                  <w:divsChild>
                    <w:div w:id="1429082948">
                      <w:marLeft w:val="0"/>
                      <w:marRight w:val="0"/>
                      <w:marTop w:val="0"/>
                      <w:marBottom w:val="0"/>
                      <w:divBdr>
                        <w:top w:val="none" w:sz="0" w:space="0" w:color="auto"/>
                        <w:left w:val="none" w:sz="0" w:space="0" w:color="auto"/>
                        <w:bottom w:val="none" w:sz="0" w:space="0" w:color="auto"/>
                        <w:right w:val="none" w:sz="0" w:space="0" w:color="auto"/>
                      </w:divBdr>
                      <w:divsChild>
                        <w:div w:id="322588056">
                          <w:marLeft w:val="-225"/>
                          <w:marRight w:val="-225"/>
                          <w:marTop w:val="0"/>
                          <w:marBottom w:val="0"/>
                          <w:divBdr>
                            <w:top w:val="none" w:sz="0" w:space="0" w:color="auto"/>
                            <w:left w:val="none" w:sz="0" w:space="0" w:color="auto"/>
                            <w:bottom w:val="none" w:sz="0" w:space="0" w:color="auto"/>
                            <w:right w:val="none" w:sz="0" w:space="0" w:color="auto"/>
                          </w:divBdr>
                          <w:divsChild>
                            <w:div w:id="159739662">
                              <w:marLeft w:val="0"/>
                              <w:marRight w:val="0"/>
                              <w:marTop w:val="0"/>
                              <w:marBottom w:val="0"/>
                              <w:divBdr>
                                <w:top w:val="none" w:sz="0" w:space="0" w:color="auto"/>
                                <w:left w:val="none" w:sz="0" w:space="0" w:color="auto"/>
                                <w:bottom w:val="none" w:sz="0" w:space="0" w:color="auto"/>
                                <w:right w:val="none" w:sz="0" w:space="0" w:color="auto"/>
                              </w:divBdr>
                              <w:divsChild>
                                <w:div w:id="1677611558">
                                  <w:marLeft w:val="-225"/>
                                  <w:marRight w:val="-225"/>
                                  <w:marTop w:val="0"/>
                                  <w:marBottom w:val="0"/>
                                  <w:divBdr>
                                    <w:top w:val="none" w:sz="0" w:space="0" w:color="auto"/>
                                    <w:left w:val="none" w:sz="0" w:space="0" w:color="auto"/>
                                    <w:bottom w:val="none" w:sz="0" w:space="0" w:color="auto"/>
                                    <w:right w:val="none" w:sz="0" w:space="0" w:color="auto"/>
                                  </w:divBdr>
                                  <w:divsChild>
                                    <w:div w:id="1529446131">
                                      <w:marLeft w:val="0"/>
                                      <w:marRight w:val="0"/>
                                      <w:marTop w:val="0"/>
                                      <w:marBottom w:val="0"/>
                                      <w:divBdr>
                                        <w:top w:val="none" w:sz="0" w:space="0" w:color="auto"/>
                                        <w:left w:val="none" w:sz="0" w:space="0" w:color="auto"/>
                                        <w:bottom w:val="none" w:sz="0" w:space="0" w:color="auto"/>
                                        <w:right w:val="none" w:sz="0" w:space="0" w:color="auto"/>
                                      </w:divBdr>
                                      <w:divsChild>
                                        <w:div w:id="743995459">
                                          <w:marLeft w:val="0"/>
                                          <w:marRight w:val="0"/>
                                          <w:marTop w:val="0"/>
                                          <w:marBottom w:val="0"/>
                                          <w:divBdr>
                                            <w:top w:val="none" w:sz="0" w:space="0" w:color="auto"/>
                                            <w:left w:val="none" w:sz="0" w:space="0" w:color="auto"/>
                                            <w:bottom w:val="none" w:sz="0" w:space="0" w:color="auto"/>
                                            <w:right w:val="none" w:sz="0" w:space="0" w:color="auto"/>
                                          </w:divBdr>
                                          <w:divsChild>
                                            <w:div w:id="2012177106">
                                              <w:marLeft w:val="0"/>
                                              <w:marRight w:val="0"/>
                                              <w:marTop w:val="0"/>
                                              <w:marBottom w:val="0"/>
                                              <w:divBdr>
                                                <w:top w:val="none" w:sz="0" w:space="0" w:color="auto"/>
                                                <w:left w:val="none" w:sz="0" w:space="0" w:color="auto"/>
                                                <w:bottom w:val="none" w:sz="0" w:space="0" w:color="auto"/>
                                                <w:right w:val="none" w:sz="0" w:space="0" w:color="auto"/>
                                              </w:divBdr>
                                              <w:divsChild>
                                                <w:div w:id="994071524">
                                                  <w:marLeft w:val="0"/>
                                                  <w:marRight w:val="0"/>
                                                  <w:marTop w:val="0"/>
                                                  <w:marBottom w:val="0"/>
                                                  <w:divBdr>
                                                    <w:top w:val="none" w:sz="0" w:space="0" w:color="auto"/>
                                                    <w:left w:val="none" w:sz="0" w:space="0" w:color="auto"/>
                                                    <w:bottom w:val="none" w:sz="0" w:space="0" w:color="auto"/>
                                                    <w:right w:val="none" w:sz="0" w:space="0" w:color="auto"/>
                                                  </w:divBdr>
                                                  <w:divsChild>
                                                    <w:div w:id="1466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1852705">
      <w:bodyDiv w:val="1"/>
      <w:marLeft w:val="0"/>
      <w:marRight w:val="0"/>
      <w:marTop w:val="0"/>
      <w:marBottom w:val="0"/>
      <w:divBdr>
        <w:top w:val="none" w:sz="0" w:space="0" w:color="auto"/>
        <w:left w:val="none" w:sz="0" w:space="0" w:color="auto"/>
        <w:bottom w:val="none" w:sz="0" w:space="0" w:color="auto"/>
        <w:right w:val="none" w:sz="0" w:space="0" w:color="auto"/>
      </w:divBdr>
    </w:div>
    <w:div w:id="1582523996">
      <w:bodyDiv w:val="1"/>
      <w:marLeft w:val="0"/>
      <w:marRight w:val="0"/>
      <w:marTop w:val="0"/>
      <w:marBottom w:val="0"/>
      <w:divBdr>
        <w:top w:val="none" w:sz="0" w:space="0" w:color="auto"/>
        <w:left w:val="none" w:sz="0" w:space="0" w:color="auto"/>
        <w:bottom w:val="none" w:sz="0" w:space="0" w:color="auto"/>
        <w:right w:val="none" w:sz="0" w:space="0" w:color="auto"/>
      </w:divBdr>
      <w:divsChild>
        <w:div w:id="1746492572">
          <w:marLeft w:val="0"/>
          <w:marRight w:val="0"/>
          <w:marTop w:val="0"/>
          <w:marBottom w:val="0"/>
          <w:divBdr>
            <w:top w:val="none" w:sz="0" w:space="0" w:color="auto"/>
            <w:left w:val="none" w:sz="0" w:space="0" w:color="auto"/>
            <w:bottom w:val="none" w:sz="0" w:space="0" w:color="auto"/>
            <w:right w:val="none" w:sz="0" w:space="0" w:color="auto"/>
          </w:divBdr>
          <w:divsChild>
            <w:div w:id="632710988">
              <w:marLeft w:val="0"/>
              <w:marRight w:val="0"/>
              <w:marTop w:val="0"/>
              <w:marBottom w:val="0"/>
              <w:divBdr>
                <w:top w:val="none" w:sz="0" w:space="0" w:color="auto"/>
                <w:left w:val="none" w:sz="0" w:space="0" w:color="auto"/>
                <w:bottom w:val="none" w:sz="0" w:space="0" w:color="auto"/>
                <w:right w:val="none" w:sz="0" w:space="0" w:color="auto"/>
              </w:divBdr>
              <w:divsChild>
                <w:div w:id="432823570">
                  <w:marLeft w:val="0"/>
                  <w:marRight w:val="0"/>
                  <w:marTop w:val="0"/>
                  <w:marBottom w:val="0"/>
                  <w:divBdr>
                    <w:top w:val="none" w:sz="0" w:space="0" w:color="auto"/>
                    <w:left w:val="none" w:sz="0" w:space="0" w:color="auto"/>
                    <w:bottom w:val="none" w:sz="0" w:space="0" w:color="auto"/>
                    <w:right w:val="none" w:sz="0" w:space="0" w:color="auto"/>
                  </w:divBdr>
                  <w:divsChild>
                    <w:div w:id="52436221">
                      <w:marLeft w:val="0"/>
                      <w:marRight w:val="0"/>
                      <w:marTop w:val="0"/>
                      <w:marBottom w:val="0"/>
                      <w:divBdr>
                        <w:top w:val="none" w:sz="0" w:space="0" w:color="auto"/>
                        <w:left w:val="none" w:sz="0" w:space="0" w:color="auto"/>
                        <w:bottom w:val="none" w:sz="0" w:space="0" w:color="auto"/>
                        <w:right w:val="none" w:sz="0" w:space="0" w:color="auto"/>
                      </w:divBdr>
                      <w:divsChild>
                        <w:div w:id="1956786923">
                          <w:marLeft w:val="-225"/>
                          <w:marRight w:val="-225"/>
                          <w:marTop w:val="0"/>
                          <w:marBottom w:val="0"/>
                          <w:divBdr>
                            <w:top w:val="none" w:sz="0" w:space="0" w:color="auto"/>
                            <w:left w:val="none" w:sz="0" w:space="0" w:color="auto"/>
                            <w:bottom w:val="none" w:sz="0" w:space="0" w:color="auto"/>
                            <w:right w:val="none" w:sz="0" w:space="0" w:color="auto"/>
                          </w:divBdr>
                          <w:divsChild>
                            <w:div w:id="1284264188">
                              <w:marLeft w:val="0"/>
                              <w:marRight w:val="0"/>
                              <w:marTop w:val="0"/>
                              <w:marBottom w:val="0"/>
                              <w:divBdr>
                                <w:top w:val="none" w:sz="0" w:space="0" w:color="auto"/>
                                <w:left w:val="none" w:sz="0" w:space="0" w:color="auto"/>
                                <w:bottom w:val="none" w:sz="0" w:space="0" w:color="auto"/>
                                <w:right w:val="none" w:sz="0" w:space="0" w:color="auto"/>
                              </w:divBdr>
                              <w:divsChild>
                                <w:div w:id="890380432">
                                  <w:marLeft w:val="-225"/>
                                  <w:marRight w:val="-225"/>
                                  <w:marTop w:val="0"/>
                                  <w:marBottom w:val="0"/>
                                  <w:divBdr>
                                    <w:top w:val="none" w:sz="0" w:space="0" w:color="auto"/>
                                    <w:left w:val="none" w:sz="0" w:space="0" w:color="auto"/>
                                    <w:bottom w:val="none" w:sz="0" w:space="0" w:color="auto"/>
                                    <w:right w:val="none" w:sz="0" w:space="0" w:color="auto"/>
                                  </w:divBdr>
                                  <w:divsChild>
                                    <w:div w:id="84497499">
                                      <w:marLeft w:val="0"/>
                                      <w:marRight w:val="0"/>
                                      <w:marTop w:val="0"/>
                                      <w:marBottom w:val="0"/>
                                      <w:divBdr>
                                        <w:top w:val="none" w:sz="0" w:space="0" w:color="auto"/>
                                        <w:left w:val="none" w:sz="0" w:space="0" w:color="auto"/>
                                        <w:bottom w:val="none" w:sz="0" w:space="0" w:color="auto"/>
                                        <w:right w:val="none" w:sz="0" w:space="0" w:color="auto"/>
                                      </w:divBdr>
                                      <w:divsChild>
                                        <w:div w:id="1871382315">
                                          <w:marLeft w:val="0"/>
                                          <w:marRight w:val="0"/>
                                          <w:marTop w:val="0"/>
                                          <w:marBottom w:val="0"/>
                                          <w:divBdr>
                                            <w:top w:val="none" w:sz="0" w:space="0" w:color="auto"/>
                                            <w:left w:val="none" w:sz="0" w:space="0" w:color="auto"/>
                                            <w:bottom w:val="none" w:sz="0" w:space="0" w:color="auto"/>
                                            <w:right w:val="none" w:sz="0" w:space="0" w:color="auto"/>
                                          </w:divBdr>
                                          <w:divsChild>
                                            <w:div w:id="1888253826">
                                              <w:marLeft w:val="0"/>
                                              <w:marRight w:val="0"/>
                                              <w:marTop w:val="0"/>
                                              <w:marBottom w:val="0"/>
                                              <w:divBdr>
                                                <w:top w:val="none" w:sz="0" w:space="0" w:color="auto"/>
                                                <w:left w:val="none" w:sz="0" w:space="0" w:color="auto"/>
                                                <w:bottom w:val="none" w:sz="0" w:space="0" w:color="auto"/>
                                                <w:right w:val="none" w:sz="0" w:space="0" w:color="auto"/>
                                              </w:divBdr>
                                              <w:divsChild>
                                                <w:div w:id="721710631">
                                                  <w:marLeft w:val="-225"/>
                                                  <w:marRight w:val="-225"/>
                                                  <w:marTop w:val="0"/>
                                                  <w:marBottom w:val="0"/>
                                                  <w:divBdr>
                                                    <w:top w:val="none" w:sz="0" w:space="0" w:color="auto"/>
                                                    <w:left w:val="none" w:sz="0" w:space="0" w:color="auto"/>
                                                    <w:bottom w:val="none" w:sz="0" w:space="0" w:color="auto"/>
                                                    <w:right w:val="none" w:sz="0" w:space="0" w:color="auto"/>
                                                  </w:divBdr>
                                                  <w:divsChild>
                                                    <w:div w:id="762066926">
                                                      <w:marLeft w:val="0"/>
                                                      <w:marRight w:val="0"/>
                                                      <w:marTop w:val="0"/>
                                                      <w:marBottom w:val="0"/>
                                                      <w:divBdr>
                                                        <w:top w:val="none" w:sz="0" w:space="0" w:color="auto"/>
                                                        <w:left w:val="none" w:sz="0" w:space="0" w:color="auto"/>
                                                        <w:bottom w:val="none" w:sz="0" w:space="0" w:color="auto"/>
                                                        <w:right w:val="none" w:sz="0" w:space="0" w:color="auto"/>
                                                      </w:divBdr>
                                                      <w:divsChild>
                                                        <w:div w:id="1429424715">
                                                          <w:marLeft w:val="0"/>
                                                          <w:marRight w:val="0"/>
                                                          <w:marTop w:val="0"/>
                                                          <w:marBottom w:val="0"/>
                                                          <w:divBdr>
                                                            <w:top w:val="none" w:sz="0" w:space="0" w:color="auto"/>
                                                            <w:left w:val="none" w:sz="0" w:space="0" w:color="auto"/>
                                                            <w:bottom w:val="none" w:sz="0" w:space="0" w:color="auto"/>
                                                            <w:right w:val="none" w:sz="0" w:space="0" w:color="auto"/>
                                                          </w:divBdr>
                                                          <w:divsChild>
                                                            <w:div w:id="598148322">
                                                              <w:marLeft w:val="0"/>
                                                              <w:marRight w:val="0"/>
                                                              <w:marTop w:val="0"/>
                                                              <w:marBottom w:val="0"/>
                                                              <w:divBdr>
                                                                <w:top w:val="none" w:sz="0" w:space="0" w:color="auto"/>
                                                                <w:left w:val="none" w:sz="0" w:space="0" w:color="auto"/>
                                                                <w:bottom w:val="none" w:sz="0" w:space="0" w:color="auto"/>
                                                                <w:right w:val="none" w:sz="0" w:space="0" w:color="auto"/>
                                                              </w:divBdr>
                                                              <w:divsChild>
                                                                <w:div w:id="676232075">
                                                                  <w:marLeft w:val="0"/>
                                                                  <w:marRight w:val="0"/>
                                                                  <w:marTop w:val="0"/>
                                                                  <w:marBottom w:val="0"/>
                                                                  <w:divBdr>
                                                                    <w:top w:val="none" w:sz="0" w:space="0" w:color="auto"/>
                                                                    <w:left w:val="none" w:sz="0" w:space="0" w:color="auto"/>
                                                                    <w:bottom w:val="none" w:sz="0" w:space="0" w:color="auto"/>
                                                                    <w:right w:val="none" w:sz="0" w:space="0" w:color="auto"/>
                                                                  </w:divBdr>
                                                                  <w:divsChild>
                                                                    <w:div w:id="7846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4486761">
      <w:bodyDiv w:val="1"/>
      <w:marLeft w:val="0"/>
      <w:marRight w:val="0"/>
      <w:marTop w:val="0"/>
      <w:marBottom w:val="0"/>
      <w:divBdr>
        <w:top w:val="none" w:sz="0" w:space="0" w:color="auto"/>
        <w:left w:val="none" w:sz="0" w:space="0" w:color="auto"/>
        <w:bottom w:val="none" w:sz="0" w:space="0" w:color="auto"/>
        <w:right w:val="none" w:sz="0" w:space="0" w:color="auto"/>
      </w:divBdr>
    </w:div>
    <w:div w:id="1684741825">
      <w:bodyDiv w:val="1"/>
      <w:marLeft w:val="0"/>
      <w:marRight w:val="0"/>
      <w:marTop w:val="0"/>
      <w:marBottom w:val="0"/>
      <w:divBdr>
        <w:top w:val="none" w:sz="0" w:space="0" w:color="auto"/>
        <w:left w:val="none" w:sz="0" w:space="0" w:color="auto"/>
        <w:bottom w:val="none" w:sz="0" w:space="0" w:color="auto"/>
        <w:right w:val="none" w:sz="0" w:space="0" w:color="auto"/>
      </w:divBdr>
    </w:div>
    <w:div w:id="1719236379">
      <w:bodyDiv w:val="1"/>
      <w:marLeft w:val="0"/>
      <w:marRight w:val="0"/>
      <w:marTop w:val="0"/>
      <w:marBottom w:val="0"/>
      <w:divBdr>
        <w:top w:val="none" w:sz="0" w:space="0" w:color="auto"/>
        <w:left w:val="none" w:sz="0" w:space="0" w:color="auto"/>
        <w:bottom w:val="none" w:sz="0" w:space="0" w:color="auto"/>
        <w:right w:val="none" w:sz="0" w:space="0" w:color="auto"/>
      </w:divBdr>
    </w:div>
    <w:div w:id="1747339880">
      <w:bodyDiv w:val="1"/>
      <w:marLeft w:val="0"/>
      <w:marRight w:val="0"/>
      <w:marTop w:val="0"/>
      <w:marBottom w:val="0"/>
      <w:divBdr>
        <w:top w:val="none" w:sz="0" w:space="0" w:color="auto"/>
        <w:left w:val="none" w:sz="0" w:space="0" w:color="auto"/>
        <w:bottom w:val="none" w:sz="0" w:space="0" w:color="auto"/>
        <w:right w:val="none" w:sz="0" w:space="0" w:color="auto"/>
      </w:divBdr>
    </w:div>
    <w:div w:id="1844397732">
      <w:bodyDiv w:val="1"/>
      <w:marLeft w:val="0"/>
      <w:marRight w:val="0"/>
      <w:marTop w:val="0"/>
      <w:marBottom w:val="0"/>
      <w:divBdr>
        <w:top w:val="none" w:sz="0" w:space="0" w:color="auto"/>
        <w:left w:val="none" w:sz="0" w:space="0" w:color="auto"/>
        <w:bottom w:val="none" w:sz="0" w:space="0" w:color="auto"/>
        <w:right w:val="none" w:sz="0" w:space="0" w:color="auto"/>
      </w:divBdr>
    </w:div>
    <w:div w:id="1858691201">
      <w:bodyDiv w:val="1"/>
      <w:marLeft w:val="0"/>
      <w:marRight w:val="0"/>
      <w:marTop w:val="0"/>
      <w:marBottom w:val="0"/>
      <w:divBdr>
        <w:top w:val="none" w:sz="0" w:space="0" w:color="auto"/>
        <w:left w:val="none" w:sz="0" w:space="0" w:color="auto"/>
        <w:bottom w:val="none" w:sz="0" w:space="0" w:color="auto"/>
        <w:right w:val="none" w:sz="0" w:space="0" w:color="auto"/>
      </w:divBdr>
    </w:div>
    <w:div w:id="1943101798">
      <w:bodyDiv w:val="1"/>
      <w:marLeft w:val="0"/>
      <w:marRight w:val="0"/>
      <w:marTop w:val="0"/>
      <w:marBottom w:val="0"/>
      <w:divBdr>
        <w:top w:val="none" w:sz="0" w:space="0" w:color="auto"/>
        <w:left w:val="none" w:sz="0" w:space="0" w:color="auto"/>
        <w:bottom w:val="none" w:sz="0" w:space="0" w:color="auto"/>
        <w:right w:val="none" w:sz="0" w:space="0" w:color="auto"/>
      </w:divBdr>
    </w:div>
    <w:div w:id="1984580509">
      <w:bodyDiv w:val="1"/>
      <w:marLeft w:val="0"/>
      <w:marRight w:val="0"/>
      <w:marTop w:val="0"/>
      <w:marBottom w:val="0"/>
      <w:divBdr>
        <w:top w:val="none" w:sz="0" w:space="0" w:color="auto"/>
        <w:left w:val="none" w:sz="0" w:space="0" w:color="auto"/>
        <w:bottom w:val="none" w:sz="0" w:space="0" w:color="auto"/>
        <w:right w:val="none" w:sz="0" w:space="0" w:color="auto"/>
      </w:divBdr>
    </w:div>
    <w:div w:id="2037150649">
      <w:bodyDiv w:val="1"/>
      <w:marLeft w:val="0"/>
      <w:marRight w:val="0"/>
      <w:marTop w:val="0"/>
      <w:marBottom w:val="0"/>
      <w:divBdr>
        <w:top w:val="none" w:sz="0" w:space="0" w:color="auto"/>
        <w:left w:val="none" w:sz="0" w:space="0" w:color="auto"/>
        <w:bottom w:val="none" w:sz="0" w:space="0" w:color="auto"/>
        <w:right w:val="none" w:sz="0" w:space="0" w:color="auto"/>
      </w:divBdr>
      <w:divsChild>
        <w:div w:id="33309687">
          <w:marLeft w:val="0"/>
          <w:marRight w:val="0"/>
          <w:marTop w:val="0"/>
          <w:marBottom w:val="0"/>
          <w:divBdr>
            <w:top w:val="none" w:sz="0" w:space="0" w:color="auto"/>
            <w:left w:val="none" w:sz="0" w:space="0" w:color="auto"/>
            <w:bottom w:val="none" w:sz="0" w:space="0" w:color="auto"/>
            <w:right w:val="none" w:sz="0" w:space="0" w:color="auto"/>
          </w:divBdr>
          <w:divsChild>
            <w:div w:id="1970240467">
              <w:marLeft w:val="0"/>
              <w:marRight w:val="0"/>
              <w:marTop w:val="0"/>
              <w:marBottom w:val="0"/>
              <w:divBdr>
                <w:top w:val="none" w:sz="0" w:space="0" w:color="auto"/>
                <w:left w:val="none" w:sz="0" w:space="0" w:color="auto"/>
                <w:bottom w:val="none" w:sz="0" w:space="0" w:color="auto"/>
                <w:right w:val="none" w:sz="0" w:space="0" w:color="auto"/>
              </w:divBdr>
              <w:divsChild>
                <w:div w:id="436029361">
                  <w:marLeft w:val="0"/>
                  <w:marRight w:val="0"/>
                  <w:marTop w:val="0"/>
                  <w:marBottom w:val="0"/>
                  <w:divBdr>
                    <w:top w:val="none" w:sz="0" w:space="0" w:color="auto"/>
                    <w:left w:val="none" w:sz="0" w:space="0" w:color="auto"/>
                    <w:bottom w:val="none" w:sz="0" w:space="0" w:color="auto"/>
                    <w:right w:val="none" w:sz="0" w:space="0" w:color="auto"/>
                  </w:divBdr>
                  <w:divsChild>
                    <w:div w:id="1608196909">
                      <w:marLeft w:val="0"/>
                      <w:marRight w:val="0"/>
                      <w:marTop w:val="0"/>
                      <w:marBottom w:val="0"/>
                      <w:divBdr>
                        <w:top w:val="none" w:sz="0" w:space="0" w:color="auto"/>
                        <w:left w:val="none" w:sz="0" w:space="0" w:color="auto"/>
                        <w:bottom w:val="none" w:sz="0" w:space="0" w:color="auto"/>
                        <w:right w:val="none" w:sz="0" w:space="0" w:color="auto"/>
                      </w:divBdr>
                      <w:divsChild>
                        <w:div w:id="1223054161">
                          <w:marLeft w:val="-225"/>
                          <w:marRight w:val="-225"/>
                          <w:marTop w:val="0"/>
                          <w:marBottom w:val="0"/>
                          <w:divBdr>
                            <w:top w:val="none" w:sz="0" w:space="0" w:color="auto"/>
                            <w:left w:val="none" w:sz="0" w:space="0" w:color="auto"/>
                            <w:bottom w:val="none" w:sz="0" w:space="0" w:color="auto"/>
                            <w:right w:val="none" w:sz="0" w:space="0" w:color="auto"/>
                          </w:divBdr>
                          <w:divsChild>
                            <w:div w:id="540166404">
                              <w:marLeft w:val="0"/>
                              <w:marRight w:val="0"/>
                              <w:marTop w:val="0"/>
                              <w:marBottom w:val="0"/>
                              <w:divBdr>
                                <w:top w:val="none" w:sz="0" w:space="0" w:color="auto"/>
                                <w:left w:val="none" w:sz="0" w:space="0" w:color="auto"/>
                                <w:bottom w:val="none" w:sz="0" w:space="0" w:color="auto"/>
                                <w:right w:val="none" w:sz="0" w:space="0" w:color="auto"/>
                              </w:divBdr>
                              <w:divsChild>
                                <w:div w:id="989136483">
                                  <w:marLeft w:val="-225"/>
                                  <w:marRight w:val="-225"/>
                                  <w:marTop w:val="0"/>
                                  <w:marBottom w:val="0"/>
                                  <w:divBdr>
                                    <w:top w:val="none" w:sz="0" w:space="0" w:color="auto"/>
                                    <w:left w:val="none" w:sz="0" w:space="0" w:color="auto"/>
                                    <w:bottom w:val="none" w:sz="0" w:space="0" w:color="auto"/>
                                    <w:right w:val="none" w:sz="0" w:space="0" w:color="auto"/>
                                  </w:divBdr>
                                  <w:divsChild>
                                    <w:div w:id="1556157723">
                                      <w:marLeft w:val="0"/>
                                      <w:marRight w:val="0"/>
                                      <w:marTop w:val="0"/>
                                      <w:marBottom w:val="0"/>
                                      <w:divBdr>
                                        <w:top w:val="none" w:sz="0" w:space="0" w:color="auto"/>
                                        <w:left w:val="none" w:sz="0" w:space="0" w:color="auto"/>
                                        <w:bottom w:val="none" w:sz="0" w:space="0" w:color="auto"/>
                                        <w:right w:val="none" w:sz="0" w:space="0" w:color="auto"/>
                                      </w:divBdr>
                                      <w:divsChild>
                                        <w:div w:id="1320570584">
                                          <w:marLeft w:val="0"/>
                                          <w:marRight w:val="0"/>
                                          <w:marTop w:val="0"/>
                                          <w:marBottom w:val="0"/>
                                          <w:divBdr>
                                            <w:top w:val="none" w:sz="0" w:space="0" w:color="auto"/>
                                            <w:left w:val="none" w:sz="0" w:space="0" w:color="auto"/>
                                            <w:bottom w:val="none" w:sz="0" w:space="0" w:color="auto"/>
                                            <w:right w:val="none" w:sz="0" w:space="0" w:color="auto"/>
                                          </w:divBdr>
                                          <w:divsChild>
                                            <w:div w:id="324212296">
                                              <w:marLeft w:val="0"/>
                                              <w:marRight w:val="0"/>
                                              <w:marTop w:val="0"/>
                                              <w:marBottom w:val="0"/>
                                              <w:divBdr>
                                                <w:top w:val="none" w:sz="0" w:space="0" w:color="auto"/>
                                                <w:left w:val="none" w:sz="0" w:space="0" w:color="auto"/>
                                                <w:bottom w:val="none" w:sz="0" w:space="0" w:color="auto"/>
                                                <w:right w:val="none" w:sz="0" w:space="0" w:color="auto"/>
                                              </w:divBdr>
                                              <w:divsChild>
                                                <w:div w:id="936521548">
                                                  <w:marLeft w:val="0"/>
                                                  <w:marRight w:val="0"/>
                                                  <w:marTop w:val="0"/>
                                                  <w:marBottom w:val="0"/>
                                                  <w:divBdr>
                                                    <w:top w:val="none" w:sz="0" w:space="0" w:color="auto"/>
                                                    <w:left w:val="none" w:sz="0" w:space="0" w:color="auto"/>
                                                    <w:bottom w:val="none" w:sz="0" w:space="0" w:color="auto"/>
                                                    <w:right w:val="none" w:sz="0" w:space="0" w:color="auto"/>
                                                  </w:divBdr>
                                                  <w:divsChild>
                                                    <w:div w:id="16456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268853">
      <w:bodyDiv w:val="1"/>
      <w:marLeft w:val="0"/>
      <w:marRight w:val="0"/>
      <w:marTop w:val="0"/>
      <w:marBottom w:val="0"/>
      <w:divBdr>
        <w:top w:val="none" w:sz="0" w:space="0" w:color="auto"/>
        <w:left w:val="none" w:sz="0" w:space="0" w:color="auto"/>
        <w:bottom w:val="none" w:sz="0" w:space="0" w:color="auto"/>
        <w:right w:val="none" w:sz="0" w:space="0" w:color="auto"/>
      </w:divBdr>
    </w:div>
    <w:div w:id="2062971420">
      <w:bodyDiv w:val="1"/>
      <w:marLeft w:val="0"/>
      <w:marRight w:val="0"/>
      <w:marTop w:val="0"/>
      <w:marBottom w:val="0"/>
      <w:divBdr>
        <w:top w:val="none" w:sz="0" w:space="0" w:color="auto"/>
        <w:left w:val="none" w:sz="0" w:space="0" w:color="auto"/>
        <w:bottom w:val="none" w:sz="0" w:space="0" w:color="auto"/>
        <w:right w:val="none" w:sz="0" w:space="0" w:color="auto"/>
      </w:divBdr>
      <w:divsChild>
        <w:div w:id="1409186878">
          <w:marLeft w:val="0"/>
          <w:marRight w:val="0"/>
          <w:marTop w:val="0"/>
          <w:marBottom w:val="0"/>
          <w:divBdr>
            <w:top w:val="none" w:sz="0" w:space="0" w:color="auto"/>
            <w:left w:val="none" w:sz="0" w:space="0" w:color="auto"/>
            <w:bottom w:val="none" w:sz="0" w:space="0" w:color="auto"/>
            <w:right w:val="none" w:sz="0" w:space="0" w:color="auto"/>
          </w:divBdr>
          <w:divsChild>
            <w:div w:id="1775898120">
              <w:marLeft w:val="0"/>
              <w:marRight w:val="0"/>
              <w:marTop w:val="0"/>
              <w:marBottom w:val="0"/>
              <w:divBdr>
                <w:top w:val="none" w:sz="0" w:space="0" w:color="auto"/>
                <w:left w:val="none" w:sz="0" w:space="0" w:color="auto"/>
                <w:bottom w:val="none" w:sz="0" w:space="0" w:color="auto"/>
                <w:right w:val="none" w:sz="0" w:space="0" w:color="auto"/>
              </w:divBdr>
              <w:divsChild>
                <w:div w:id="1130052918">
                  <w:marLeft w:val="0"/>
                  <w:marRight w:val="0"/>
                  <w:marTop w:val="0"/>
                  <w:marBottom w:val="0"/>
                  <w:divBdr>
                    <w:top w:val="none" w:sz="0" w:space="0" w:color="auto"/>
                    <w:left w:val="none" w:sz="0" w:space="0" w:color="auto"/>
                    <w:bottom w:val="none" w:sz="0" w:space="0" w:color="auto"/>
                    <w:right w:val="none" w:sz="0" w:space="0" w:color="auto"/>
                  </w:divBdr>
                  <w:divsChild>
                    <w:div w:id="908077317">
                      <w:marLeft w:val="0"/>
                      <w:marRight w:val="0"/>
                      <w:marTop w:val="0"/>
                      <w:marBottom w:val="0"/>
                      <w:divBdr>
                        <w:top w:val="none" w:sz="0" w:space="0" w:color="auto"/>
                        <w:left w:val="none" w:sz="0" w:space="0" w:color="auto"/>
                        <w:bottom w:val="none" w:sz="0" w:space="0" w:color="auto"/>
                        <w:right w:val="none" w:sz="0" w:space="0" w:color="auto"/>
                      </w:divBdr>
                      <w:divsChild>
                        <w:div w:id="1758676608">
                          <w:marLeft w:val="-225"/>
                          <w:marRight w:val="-225"/>
                          <w:marTop w:val="0"/>
                          <w:marBottom w:val="0"/>
                          <w:divBdr>
                            <w:top w:val="none" w:sz="0" w:space="0" w:color="auto"/>
                            <w:left w:val="none" w:sz="0" w:space="0" w:color="auto"/>
                            <w:bottom w:val="none" w:sz="0" w:space="0" w:color="auto"/>
                            <w:right w:val="none" w:sz="0" w:space="0" w:color="auto"/>
                          </w:divBdr>
                          <w:divsChild>
                            <w:div w:id="1073702018">
                              <w:marLeft w:val="0"/>
                              <w:marRight w:val="0"/>
                              <w:marTop w:val="0"/>
                              <w:marBottom w:val="0"/>
                              <w:divBdr>
                                <w:top w:val="none" w:sz="0" w:space="0" w:color="auto"/>
                                <w:left w:val="none" w:sz="0" w:space="0" w:color="auto"/>
                                <w:bottom w:val="none" w:sz="0" w:space="0" w:color="auto"/>
                                <w:right w:val="none" w:sz="0" w:space="0" w:color="auto"/>
                              </w:divBdr>
                              <w:divsChild>
                                <w:div w:id="1332759275">
                                  <w:marLeft w:val="-225"/>
                                  <w:marRight w:val="-225"/>
                                  <w:marTop w:val="0"/>
                                  <w:marBottom w:val="0"/>
                                  <w:divBdr>
                                    <w:top w:val="none" w:sz="0" w:space="0" w:color="auto"/>
                                    <w:left w:val="none" w:sz="0" w:space="0" w:color="auto"/>
                                    <w:bottom w:val="none" w:sz="0" w:space="0" w:color="auto"/>
                                    <w:right w:val="none" w:sz="0" w:space="0" w:color="auto"/>
                                  </w:divBdr>
                                  <w:divsChild>
                                    <w:div w:id="591665332">
                                      <w:marLeft w:val="0"/>
                                      <w:marRight w:val="0"/>
                                      <w:marTop w:val="0"/>
                                      <w:marBottom w:val="0"/>
                                      <w:divBdr>
                                        <w:top w:val="none" w:sz="0" w:space="0" w:color="auto"/>
                                        <w:left w:val="none" w:sz="0" w:space="0" w:color="auto"/>
                                        <w:bottom w:val="none" w:sz="0" w:space="0" w:color="auto"/>
                                        <w:right w:val="none" w:sz="0" w:space="0" w:color="auto"/>
                                      </w:divBdr>
                                      <w:divsChild>
                                        <w:div w:id="1036932630">
                                          <w:marLeft w:val="0"/>
                                          <w:marRight w:val="0"/>
                                          <w:marTop w:val="0"/>
                                          <w:marBottom w:val="0"/>
                                          <w:divBdr>
                                            <w:top w:val="none" w:sz="0" w:space="0" w:color="auto"/>
                                            <w:left w:val="none" w:sz="0" w:space="0" w:color="auto"/>
                                            <w:bottom w:val="none" w:sz="0" w:space="0" w:color="auto"/>
                                            <w:right w:val="none" w:sz="0" w:space="0" w:color="auto"/>
                                          </w:divBdr>
                                          <w:divsChild>
                                            <w:div w:id="385760879">
                                              <w:marLeft w:val="0"/>
                                              <w:marRight w:val="0"/>
                                              <w:marTop w:val="0"/>
                                              <w:marBottom w:val="0"/>
                                              <w:divBdr>
                                                <w:top w:val="none" w:sz="0" w:space="0" w:color="auto"/>
                                                <w:left w:val="none" w:sz="0" w:space="0" w:color="auto"/>
                                                <w:bottom w:val="none" w:sz="0" w:space="0" w:color="auto"/>
                                                <w:right w:val="none" w:sz="0" w:space="0" w:color="auto"/>
                                              </w:divBdr>
                                              <w:divsChild>
                                                <w:div w:id="114255293">
                                                  <w:marLeft w:val="0"/>
                                                  <w:marRight w:val="0"/>
                                                  <w:marTop w:val="0"/>
                                                  <w:marBottom w:val="0"/>
                                                  <w:divBdr>
                                                    <w:top w:val="none" w:sz="0" w:space="0" w:color="auto"/>
                                                    <w:left w:val="none" w:sz="0" w:space="0" w:color="auto"/>
                                                    <w:bottom w:val="none" w:sz="0" w:space="0" w:color="auto"/>
                                                    <w:right w:val="none" w:sz="0" w:space="0" w:color="auto"/>
                                                  </w:divBdr>
                                                  <w:divsChild>
                                                    <w:div w:id="1139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378093">
      <w:bodyDiv w:val="1"/>
      <w:marLeft w:val="0"/>
      <w:marRight w:val="0"/>
      <w:marTop w:val="0"/>
      <w:marBottom w:val="0"/>
      <w:divBdr>
        <w:top w:val="none" w:sz="0" w:space="0" w:color="auto"/>
        <w:left w:val="none" w:sz="0" w:space="0" w:color="auto"/>
        <w:bottom w:val="none" w:sz="0" w:space="0" w:color="auto"/>
        <w:right w:val="none" w:sz="0" w:space="0" w:color="auto"/>
      </w:divBdr>
    </w:div>
    <w:div w:id="213201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2c-marseille.fr" TargetMode="External"/><Relationship Id="rId13" Type="http://schemas.openxmlformats.org/officeDocument/2006/relationships/hyperlink" Target="http://twitter.com/E2C_Marseill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tiktok.com/@e2cmarseill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linkedin.com/school/e2cmarseill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E2CMarseill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nstagram.com/e2cmarseill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youtube.com/channel/UCfHFGCuDojYQHB_-wcbQcrg" TargetMode="External"/><Relationship Id="rId4" Type="http://schemas.openxmlformats.org/officeDocument/2006/relationships/settings" Target="settings.xml"/><Relationship Id="rId9" Type="http://schemas.openxmlformats.org/officeDocument/2006/relationships/hyperlink" Target="mailto:communication@e2c-marseille.net"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E2C Marseille">
      <a:dk1>
        <a:srgbClr val="58585A"/>
      </a:dk1>
      <a:lt1>
        <a:srgbClr val="FFFFFF"/>
      </a:lt1>
      <a:dk2>
        <a:srgbClr val="000000"/>
      </a:dk2>
      <a:lt2>
        <a:srgbClr val="FFFFFF"/>
      </a:lt2>
      <a:accent1>
        <a:srgbClr val="0093D2"/>
      </a:accent1>
      <a:accent2>
        <a:srgbClr val="004A99"/>
      </a:accent2>
      <a:accent3>
        <a:srgbClr val="BDCD00"/>
      </a:accent3>
      <a:accent4>
        <a:srgbClr val="0093D2"/>
      </a:accent4>
      <a:accent5>
        <a:srgbClr val="004A99"/>
      </a:accent5>
      <a:accent6>
        <a:srgbClr val="BDCD00"/>
      </a:accent6>
      <a:hlink>
        <a:srgbClr val="0093D2"/>
      </a:hlink>
      <a:folHlink>
        <a:srgbClr val="7F7F7F"/>
      </a:folHlink>
    </a:clrScheme>
    <a:fontScheme name="E2C Marseille">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51592-03A3-49FB-A123-1B13CCB14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801</Words>
  <Characters>4410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Ecole de la Deuxième Chance de Marseille</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Elodie HUBERT</dc:creator>
  <cp:lastModifiedBy>Elodie HUBERT-FRAISSINET</cp:lastModifiedBy>
  <cp:revision>4</cp:revision>
  <cp:lastPrinted>2021-09-24T17:56:00Z</cp:lastPrinted>
  <dcterms:created xsi:type="dcterms:W3CDTF">2021-09-24T17:55:00Z</dcterms:created>
  <dcterms:modified xsi:type="dcterms:W3CDTF">2021-09-24T17:56:00Z</dcterms:modified>
</cp:coreProperties>
</file>